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8D" w:rsidRPr="008C7BB6" w:rsidRDefault="0015618D" w:rsidP="0015618D">
      <w:pPr>
        <w:spacing w:beforeLines="50" w:before="156" w:afterLines="50" w:after="156" w:line="594" w:lineRule="exact"/>
        <w:rPr>
          <w:rFonts w:eastAsia="黑体"/>
          <w:sz w:val="32"/>
          <w:szCs w:val="32"/>
        </w:rPr>
      </w:pPr>
      <w:bookmarkStart w:id="0" w:name="_GoBack"/>
      <w:r w:rsidRPr="00D74E2B">
        <w:rPr>
          <w:rFonts w:eastAsia="Songti SC" w:cs="华文仿宋" w:hint="eastAsia"/>
          <w:b/>
          <w:color w:val="000000"/>
          <w:sz w:val="32"/>
          <w:szCs w:val="32"/>
        </w:rPr>
        <w:t>附件</w:t>
      </w:r>
      <w:r w:rsidRPr="00D74E2B">
        <w:rPr>
          <w:rFonts w:eastAsia="Songti SC" w:cs="华文仿宋" w:hint="eastAsia"/>
          <w:b/>
          <w:color w:val="000000"/>
          <w:sz w:val="32"/>
          <w:szCs w:val="32"/>
        </w:rPr>
        <w:t>1</w:t>
      </w:r>
      <w:r w:rsidRPr="00D74E2B">
        <w:rPr>
          <w:rFonts w:eastAsia="Songti SC" w:cs="华文仿宋" w:hint="eastAsia"/>
          <w:b/>
          <w:color w:val="000000"/>
          <w:sz w:val="32"/>
          <w:szCs w:val="32"/>
        </w:rPr>
        <w:t>：</w:t>
      </w:r>
      <w:r w:rsidRPr="008C7BB6">
        <w:rPr>
          <w:rFonts w:eastAsia="黑体"/>
          <w:sz w:val="32"/>
          <w:szCs w:val="32"/>
        </w:rPr>
        <w:t>“LGC</w:t>
      </w:r>
      <w:r w:rsidRPr="008C7BB6">
        <w:rPr>
          <w:rFonts w:eastAsia="黑体"/>
          <w:sz w:val="32"/>
          <w:szCs w:val="32"/>
        </w:rPr>
        <w:t>国际分析质量培训系列</w:t>
      </w:r>
      <w:r w:rsidRPr="008C7BB6">
        <w:rPr>
          <w:rFonts w:eastAsia="黑体"/>
          <w:sz w:val="32"/>
          <w:szCs w:val="32"/>
        </w:rPr>
        <w:t>-</w:t>
      </w:r>
      <w:r w:rsidRPr="008C7BB6">
        <w:rPr>
          <w:rFonts w:eastAsia="黑体"/>
          <w:sz w:val="32"/>
          <w:szCs w:val="32"/>
        </w:rPr>
        <w:t>方法验证</w:t>
      </w:r>
      <w:r w:rsidRPr="008C7BB6">
        <w:rPr>
          <w:rFonts w:eastAsia="黑体"/>
          <w:sz w:val="32"/>
          <w:szCs w:val="32"/>
        </w:rPr>
        <w:t>”</w:t>
      </w:r>
      <w:r w:rsidRPr="008C7BB6">
        <w:rPr>
          <w:rFonts w:eastAsia="黑体"/>
          <w:sz w:val="32"/>
          <w:szCs w:val="32"/>
        </w:rPr>
        <w:t>培训班</w:t>
      </w:r>
    </w:p>
    <w:p w:rsidR="0015618D" w:rsidRPr="008C7BB6" w:rsidRDefault="0015618D" w:rsidP="0015618D">
      <w:pPr>
        <w:spacing w:beforeLines="50" w:before="156" w:afterLines="50" w:after="156" w:line="594" w:lineRule="exact"/>
        <w:jc w:val="center"/>
        <w:rPr>
          <w:rFonts w:eastAsia="黑体"/>
          <w:sz w:val="32"/>
          <w:szCs w:val="32"/>
        </w:rPr>
      </w:pPr>
      <w:r w:rsidRPr="008C7BB6">
        <w:rPr>
          <w:rFonts w:eastAsia="黑体" w:hint="eastAsia"/>
          <w:sz w:val="32"/>
          <w:szCs w:val="32"/>
        </w:rPr>
        <w:t>报名回执表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45"/>
        <w:gridCol w:w="681"/>
        <w:gridCol w:w="144"/>
        <w:gridCol w:w="2873"/>
        <w:gridCol w:w="1209"/>
        <w:gridCol w:w="837"/>
        <w:gridCol w:w="2013"/>
      </w:tblGrid>
      <w:tr w:rsidR="0015618D" w:rsidRPr="00D74E2B" w:rsidTr="00A7035E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地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址</w:t>
            </w:r>
          </w:p>
        </w:tc>
        <w:tc>
          <w:tcPr>
            <w:tcW w:w="4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cantSplit/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36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参训人员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姓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0" w:lineRule="atLeast"/>
              <w:jc w:val="center"/>
              <w:rPr>
                <w:rFonts w:eastAsia="华文仿宋" w:cs="华文仿宋"/>
                <w:bCs/>
                <w:color w:val="000000"/>
                <w:spacing w:val="-2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pacing w:val="-20"/>
                <w:sz w:val="30"/>
                <w:szCs w:val="30"/>
              </w:rPr>
              <w:t>班次</w:t>
            </w:r>
          </w:p>
          <w:p w:rsidR="0015618D" w:rsidRPr="008C7BB6" w:rsidRDefault="0015618D" w:rsidP="00A7035E">
            <w:pPr>
              <w:spacing w:line="0" w:lineRule="atLeast"/>
              <w:jc w:val="left"/>
              <w:rPr>
                <w:rFonts w:eastAsia="华文仿宋" w:cs="华文仿宋"/>
                <w:bCs/>
                <w:color w:val="000000"/>
                <w:spacing w:val="-20"/>
                <w:sz w:val="28"/>
                <w:szCs w:val="28"/>
              </w:rPr>
            </w:pPr>
            <w:r w:rsidRPr="008C7BB6">
              <w:rPr>
                <w:rFonts w:eastAsia="华文仿宋" w:cs="华文仿宋" w:hint="eastAsia"/>
                <w:bCs/>
                <w:color w:val="000000"/>
                <w:spacing w:val="-20"/>
                <w:sz w:val="28"/>
                <w:szCs w:val="28"/>
              </w:rPr>
              <w:t>（北京、</w:t>
            </w:r>
            <w:r w:rsidRPr="008C7BB6">
              <w:rPr>
                <w:rFonts w:eastAsia="华文仿宋" w:cs="华文仿宋"/>
                <w:bCs/>
                <w:color w:val="000000"/>
                <w:spacing w:val="-20"/>
                <w:sz w:val="28"/>
                <w:szCs w:val="28"/>
              </w:rPr>
              <w:t>上海</w:t>
            </w:r>
            <w:r w:rsidRPr="008C7BB6">
              <w:rPr>
                <w:rFonts w:eastAsia="华文仿宋" w:cs="华文仿宋" w:hint="eastAsia"/>
                <w:bCs/>
                <w:color w:val="000000"/>
                <w:spacing w:val="-20"/>
                <w:sz w:val="28"/>
                <w:szCs w:val="28"/>
              </w:rPr>
              <w:t>）</w:t>
            </w:r>
          </w:p>
        </w:tc>
      </w:tr>
      <w:tr w:rsidR="0015618D" w:rsidRPr="00D74E2B" w:rsidTr="00A7035E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</w:tr>
      <w:tr w:rsidR="0015618D" w:rsidRPr="00D74E2B" w:rsidTr="00A7035E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</w:tr>
      <w:tr w:rsidR="0015618D" w:rsidRPr="00D74E2B" w:rsidTr="00A7035E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22"/>
                <w:szCs w:val="30"/>
              </w:rPr>
            </w:pPr>
          </w:p>
        </w:tc>
      </w:tr>
      <w:tr w:rsidR="0015618D" w:rsidRPr="00D74E2B" w:rsidTr="00A7035E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394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付款方式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现金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   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□支票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    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□汇款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   </w:t>
            </w: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jc w:val="center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是否住宿</w:t>
            </w:r>
          </w:p>
        </w:tc>
        <w:tc>
          <w:tcPr>
            <w:tcW w:w="7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15618D">
            <w:pPr>
              <w:numPr>
                <w:ilvl w:val="0"/>
                <w:numId w:val="1"/>
              </w:numPr>
              <w:spacing w:line="594" w:lineRule="exact"/>
              <w:ind w:left="0" w:firstLine="0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是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 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□否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9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发票信息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 </w:t>
            </w: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发票类型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□增值税普通发票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□增值税专用发票</w:t>
            </w: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发票抬头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纳税人识别号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注册地址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注册电话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开户行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  <w:tr w:rsidR="0015618D" w:rsidRPr="00D74E2B" w:rsidTr="00A7035E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  <w:r w:rsidRPr="00D74E2B">
              <w:rPr>
                <w:rFonts w:eastAsia="华文仿宋" w:cs="华文仿宋" w:hint="eastAsia"/>
                <w:bCs/>
                <w:color w:val="000000"/>
                <w:sz w:val="30"/>
                <w:szCs w:val="30"/>
              </w:rPr>
              <w:t>银行账号</w:t>
            </w:r>
          </w:p>
        </w:tc>
        <w:tc>
          <w:tcPr>
            <w:tcW w:w="70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18D" w:rsidRPr="00D74E2B" w:rsidRDefault="0015618D" w:rsidP="00A7035E">
            <w:pPr>
              <w:spacing w:line="594" w:lineRule="exact"/>
              <w:rPr>
                <w:rFonts w:eastAsia="华文仿宋" w:cs="华文仿宋"/>
                <w:bCs/>
                <w:color w:val="000000"/>
                <w:sz w:val="30"/>
                <w:szCs w:val="30"/>
              </w:rPr>
            </w:pPr>
          </w:p>
        </w:tc>
      </w:tr>
    </w:tbl>
    <w:p w:rsidR="00311DFF" w:rsidRDefault="00311DFF"/>
    <w:sectPr w:rsidR="0031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92" w:rsidRDefault="00371892" w:rsidP="0015618D">
      <w:r>
        <w:separator/>
      </w:r>
    </w:p>
  </w:endnote>
  <w:endnote w:type="continuationSeparator" w:id="0">
    <w:p w:rsidR="00371892" w:rsidRDefault="00371892" w:rsidP="0015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92" w:rsidRDefault="00371892" w:rsidP="0015618D">
      <w:r>
        <w:separator/>
      </w:r>
    </w:p>
  </w:footnote>
  <w:footnote w:type="continuationSeparator" w:id="0">
    <w:p w:rsidR="00371892" w:rsidRDefault="00371892" w:rsidP="0015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92A"/>
    <w:multiLevelType w:val="hybridMultilevel"/>
    <w:tmpl w:val="EDD6C2E8"/>
    <w:lvl w:ilvl="0" w:tplc="638C4ECA">
      <w:start w:val="3"/>
      <w:numFmt w:val="bullet"/>
      <w:lvlText w:val="□"/>
      <w:lvlJc w:val="left"/>
      <w:pPr>
        <w:ind w:left="810" w:hanging="360"/>
      </w:pPr>
      <w:rPr>
        <w:rFonts w:ascii="华文仿宋" w:eastAsia="华文仿宋" w:hAnsi="华文仿宋" w:cs="华文仿宋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EB"/>
    <w:rsid w:val="0015618D"/>
    <w:rsid w:val="00222FEB"/>
    <w:rsid w:val="00311DFF"/>
    <w:rsid w:val="003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B6112-DB58-4DD1-9935-A124DCF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温洁</dc:creator>
  <cp:keywords/>
  <dc:description/>
  <cp:lastModifiedBy>温洁</cp:lastModifiedBy>
  <cp:revision>2</cp:revision>
  <dcterms:created xsi:type="dcterms:W3CDTF">2018-05-28T06:33:00Z</dcterms:created>
  <dcterms:modified xsi:type="dcterms:W3CDTF">2018-05-28T06:34:00Z</dcterms:modified>
</cp:coreProperties>
</file>