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0D" w:rsidRPr="00B06150" w:rsidRDefault="002C735D" w:rsidP="002C735D">
      <w:pPr>
        <w:widowControl/>
        <w:shd w:val="clear" w:color="auto" w:fill="FFFFFF"/>
        <w:spacing w:line="560" w:lineRule="exact"/>
        <w:rPr>
          <w:rFonts w:eastAsia="仿宋_GB2312"/>
          <w:color w:val="000000"/>
          <w:kern w:val="0"/>
          <w:szCs w:val="32"/>
        </w:rPr>
      </w:pPr>
      <w:r>
        <w:rPr>
          <w:rFonts w:eastAsia="仿宋_GB2312" w:hint="eastAsia"/>
          <w:color w:val="000000"/>
          <w:kern w:val="0"/>
          <w:szCs w:val="32"/>
        </w:rPr>
        <w:t>附件</w:t>
      </w:r>
      <w:r w:rsidR="00D16C52">
        <w:rPr>
          <w:rFonts w:eastAsia="仿宋_GB2312" w:hint="eastAsia"/>
          <w:color w:val="000000"/>
          <w:kern w:val="0"/>
          <w:szCs w:val="32"/>
        </w:rPr>
        <w:t>5</w:t>
      </w:r>
    </w:p>
    <w:p w:rsidR="002C735D" w:rsidRDefault="002C735D" w:rsidP="000E0FAF">
      <w:pPr>
        <w:widowControl/>
        <w:shd w:val="clear" w:color="auto" w:fill="FFFFFF"/>
        <w:spacing w:line="560" w:lineRule="exact"/>
        <w:jc w:val="center"/>
        <w:outlineLvl w:val="0"/>
        <w:rPr>
          <w:rFonts w:eastAsiaTheme="majorEastAsia"/>
          <w:b/>
          <w:bCs/>
          <w:color w:val="000000"/>
          <w:kern w:val="36"/>
          <w:sz w:val="44"/>
          <w:szCs w:val="44"/>
        </w:rPr>
      </w:pPr>
    </w:p>
    <w:p w:rsidR="000E0FAF" w:rsidRDefault="000E0FAF" w:rsidP="000E0FAF">
      <w:pPr>
        <w:widowControl/>
        <w:shd w:val="clear" w:color="auto" w:fill="FFFFFF"/>
        <w:spacing w:line="560" w:lineRule="exact"/>
        <w:jc w:val="center"/>
        <w:outlineLvl w:val="0"/>
        <w:rPr>
          <w:rFonts w:eastAsiaTheme="majorEastAsia"/>
          <w:b/>
          <w:bCs/>
          <w:color w:val="000000"/>
          <w:kern w:val="36"/>
          <w:sz w:val="44"/>
          <w:szCs w:val="44"/>
        </w:rPr>
      </w:pPr>
      <w:r>
        <w:rPr>
          <w:rFonts w:eastAsiaTheme="majorEastAsia"/>
          <w:b/>
          <w:bCs/>
          <w:color w:val="000000"/>
          <w:kern w:val="36"/>
          <w:sz w:val="44"/>
          <w:szCs w:val="44"/>
        </w:rPr>
        <w:t>河南省面上科学基金项目管理实施细则</w:t>
      </w:r>
    </w:p>
    <w:p w:rsidR="00355F10" w:rsidRPr="00355F10" w:rsidRDefault="00355F10" w:rsidP="00355F10">
      <w:pPr>
        <w:spacing w:line="560" w:lineRule="exact"/>
        <w:jc w:val="center"/>
        <w:rPr>
          <w:rFonts w:eastAsia="仿宋_GB2312"/>
          <w:color w:val="000000"/>
          <w:kern w:val="0"/>
          <w:szCs w:val="32"/>
        </w:rPr>
      </w:pPr>
      <w:r w:rsidRPr="00355F10">
        <w:rPr>
          <w:rFonts w:eastAsia="仿宋_GB2312" w:hint="eastAsia"/>
          <w:color w:val="000000"/>
          <w:kern w:val="0"/>
          <w:szCs w:val="32"/>
        </w:rPr>
        <w:t>（</w:t>
      </w:r>
      <w:r w:rsidR="00D16C52">
        <w:rPr>
          <w:rFonts w:eastAsia="仿宋_GB2312" w:hint="eastAsia"/>
          <w:color w:val="000000"/>
          <w:kern w:val="0"/>
          <w:szCs w:val="32"/>
        </w:rPr>
        <w:t>征求意见</w:t>
      </w:r>
      <w:r w:rsidRPr="00355F10">
        <w:rPr>
          <w:rFonts w:eastAsia="仿宋_GB2312" w:hint="eastAsia"/>
          <w:color w:val="000000"/>
          <w:kern w:val="0"/>
          <w:szCs w:val="32"/>
        </w:rPr>
        <w:t>稿）</w:t>
      </w:r>
    </w:p>
    <w:p w:rsidR="000E0FAF" w:rsidRDefault="000E0FAF" w:rsidP="000E0FAF">
      <w:pPr>
        <w:widowControl/>
        <w:shd w:val="clear" w:color="auto" w:fill="FFFFFF"/>
        <w:spacing w:line="560" w:lineRule="exact"/>
        <w:jc w:val="center"/>
        <w:rPr>
          <w:rFonts w:eastAsia="仿宋_GB2312"/>
          <w:b/>
          <w:bCs/>
          <w:color w:val="000000"/>
          <w:kern w:val="0"/>
          <w:sz w:val="28"/>
          <w:szCs w:val="28"/>
        </w:rPr>
      </w:pPr>
    </w:p>
    <w:p w:rsidR="000E0FAF" w:rsidRDefault="000E0FAF" w:rsidP="000E0FAF">
      <w:pPr>
        <w:widowControl/>
        <w:shd w:val="clear" w:color="auto" w:fill="FFFFFF"/>
        <w:spacing w:line="560" w:lineRule="exact"/>
        <w:jc w:val="left"/>
        <w:rPr>
          <w:rFonts w:eastAsia="仿宋_GB2312"/>
          <w:color w:val="000000"/>
          <w:kern w:val="0"/>
          <w:szCs w:val="32"/>
        </w:rPr>
      </w:pPr>
      <w:r>
        <w:rPr>
          <w:rFonts w:eastAsia="仿宋_GB2312"/>
          <w:color w:val="000000"/>
          <w:kern w:val="0"/>
          <w:szCs w:val="32"/>
        </w:rPr>
        <w:t xml:space="preserve">　　</w:t>
      </w:r>
      <w:r>
        <w:rPr>
          <w:rFonts w:eastAsia="黑体"/>
          <w:color w:val="000000"/>
          <w:kern w:val="0"/>
          <w:szCs w:val="32"/>
        </w:rPr>
        <w:t>第一条</w:t>
      </w:r>
      <w:r>
        <w:rPr>
          <w:rFonts w:eastAsia="黑体"/>
          <w:color w:val="000000"/>
          <w:kern w:val="0"/>
          <w:szCs w:val="32"/>
        </w:rPr>
        <w:t xml:space="preserve"> </w:t>
      </w:r>
      <w:r>
        <w:rPr>
          <w:rFonts w:eastAsia="黑体" w:hint="eastAsia"/>
          <w:color w:val="000000"/>
          <w:kern w:val="0"/>
          <w:szCs w:val="32"/>
        </w:rPr>
        <w:t xml:space="preserve"> </w:t>
      </w:r>
      <w:r>
        <w:rPr>
          <w:rFonts w:eastAsia="仿宋_GB2312"/>
          <w:color w:val="000000"/>
          <w:kern w:val="0"/>
          <w:szCs w:val="32"/>
        </w:rPr>
        <w:t>为规范和加强河南省面上科学基金项目（以下简称</w:t>
      </w:r>
      <w:r>
        <w:rPr>
          <w:rFonts w:eastAsia="仿宋_GB2312"/>
          <w:color w:val="000000"/>
          <w:kern w:val="0"/>
          <w:szCs w:val="32"/>
        </w:rPr>
        <w:t>“</w:t>
      </w:r>
      <w:r>
        <w:rPr>
          <w:rFonts w:eastAsia="仿宋_GB2312"/>
          <w:color w:val="000000"/>
          <w:kern w:val="0"/>
          <w:szCs w:val="32"/>
        </w:rPr>
        <w:t>面上项目</w:t>
      </w:r>
      <w:r>
        <w:rPr>
          <w:rFonts w:eastAsia="仿宋_GB2312"/>
          <w:color w:val="000000"/>
          <w:kern w:val="0"/>
          <w:szCs w:val="32"/>
        </w:rPr>
        <w:t>”</w:t>
      </w:r>
      <w:r>
        <w:rPr>
          <w:rFonts w:eastAsia="仿宋_GB2312"/>
          <w:color w:val="000000"/>
          <w:kern w:val="0"/>
          <w:szCs w:val="32"/>
        </w:rPr>
        <w:t>）管理，根据《河南省自然科学基金项目管理办法》，制定本实施细则。</w:t>
      </w:r>
    </w:p>
    <w:p w:rsidR="000E0FAF" w:rsidRDefault="000E0FAF" w:rsidP="000E0FAF">
      <w:pPr>
        <w:spacing w:line="560" w:lineRule="exact"/>
        <w:ind w:firstLine="660"/>
        <w:rPr>
          <w:rFonts w:eastAsia="仿宋_GB2312"/>
          <w:color w:val="000000"/>
          <w:kern w:val="0"/>
          <w:szCs w:val="32"/>
        </w:rPr>
      </w:pPr>
      <w:r>
        <w:rPr>
          <w:rFonts w:eastAsia="黑体"/>
          <w:color w:val="000000"/>
          <w:kern w:val="0"/>
          <w:szCs w:val="32"/>
        </w:rPr>
        <w:t>第二条</w:t>
      </w:r>
      <w:r>
        <w:rPr>
          <w:rFonts w:eastAsia="黑体"/>
          <w:color w:val="000000"/>
          <w:kern w:val="0"/>
          <w:szCs w:val="32"/>
        </w:rPr>
        <w:t xml:space="preserve"> </w:t>
      </w:r>
      <w:r>
        <w:rPr>
          <w:rFonts w:eastAsia="黑体" w:hint="eastAsia"/>
          <w:color w:val="000000"/>
          <w:kern w:val="0"/>
          <w:szCs w:val="32"/>
        </w:rPr>
        <w:t xml:space="preserve"> </w:t>
      </w:r>
      <w:r>
        <w:rPr>
          <w:rFonts w:eastAsia="仿宋_GB2312"/>
          <w:color w:val="000000"/>
          <w:kern w:val="0"/>
          <w:szCs w:val="32"/>
        </w:rPr>
        <w:t>面上项目主要定位于着眼全省原始创新总体布局，凝聚优势力量，激励原始创新，促进相关学科均衡、协调和可持续发展，提升我省基础研究</w:t>
      </w:r>
      <w:r>
        <w:rPr>
          <w:rFonts w:eastAsia="仿宋_GB2312" w:hint="eastAsia"/>
          <w:color w:val="000000"/>
          <w:kern w:val="0"/>
          <w:szCs w:val="32"/>
        </w:rPr>
        <w:t>（</w:t>
      </w:r>
      <w:proofErr w:type="gramStart"/>
      <w:r>
        <w:rPr>
          <w:rFonts w:eastAsia="仿宋_GB2312" w:hint="eastAsia"/>
          <w:color w:val="000000"/>
          <w:kern w:val="0"/>
          <w:szCs w:val="32"/>
        </w:rPr>
        <w:t>含应用</w:t>
      </w:r>
      <w:proofErr w:type="gramEnd"/>
      <w:r>
        <w:rPr>
          <w:rFonts w:eastAsia="仿宋_GB2312" w:hint="eastAsia"/>
          <w:color w:val="000000"/>
          <w:kern w:val="0"/>
          <w:szCs w:val="32"/>
        </w:rPr>
        <w:t>基础研究，下同）</w:t>
      </w:r>
      <w:r>
        <w:rPr>
          <w:rFonts w:eastAsia="仿宋_GB2312"/>
          <w:color w:val="000000"/>
          <w:kern w:val="0"/>
          <w:szCs w:val="32"/>
        </w:rPr>
        <w:t>整体水平。</w:t>
      </w:r>
    </w:p>
    <w:p w:rsidR="000E0FAF" w:rsidRDefault="000E0FAF" w:rsidP="000E0FAF">
      <w:pPr>
        <w:spacing w:line="560" w:lineRule="exact"/>
        <w:ind w:firstLine="660"/>
        <w:rPr>
          <w:rFonts w:eastAsia="仿宋_GB2312"/>
          <w:color w:val="000000"/>
          <w:kern w:val="0"/>
          <w:szCs w:val="32"/>
        </w:rPr>
      </w:pPr>
      <w:r>
        <w:rPr>
          <w:rFonts w:eastAsia="黑体"/>
          <w:color w:val="000000"/>
          <w:kern w:val="0"/>
          <w:szCs w:val="32"/>
        </w:rPr>
        <w:t>第三条</w:t>
      </w:r>
      <w:r>
        <w:rPr>
          <w:rFonts w:eastAsia="黑体"/>
          <w:color w:val="000000"/>
          <w:kern w:val="0"/>
          <w:szCs w:val="32"/>
        </w:rPr>
        <w:t xml:space="preserve"> </w:t>
      </w:r>
      <w:r>
        <w:rPr>
          <w:rFonts w:eastAsia="黑体" w:hint="eastAsia"/>
          <w:color w:val="000000"/>
          <w:kern w:val="0"/>
          <w:szCs w:val="32"/>
        </w:rPr>
        <w:t xml:space="preserve"> </w:t>
      </w:r>
      <w:r>
        <w:rPr>
          <w:rFonts w:eastAsia="仿宋_GB2312"/>
          <w:color w:val="000000"/>
          <w:kern w:val="0"/>
          <w:szCs w:val="32"/>
        </w:rPr>
        <w:t>面上项目实施周期为</w:t>
      </w:r>
      <w:r>
        <w:rPr>
          <w:rFonts w:eastAsia="仿宋_GB2312" w:hint="eastAsia"/>
          <w:color w:val="000000"/>
          <w:kern w:val="0"/>
          <w:szCs w:val="32"/>
        </w:rPr>
        <w:t>2</w:t>
      </w:r>
      <w:r>
        <w:rPr>
          <w:rFonts w:eastAsia="仿宋_GB2312"/>
          <w:color w:val="000000"/>
          <w:kern w:val="0"/>
          <w:szCs w:val="32"/>
        </w:rPr>
        <w:t>年，资助经费</w:t>
      </w:r>
      <w:r>
        <w:rPr>
          <w:rFonts w:eastAsia="仿宋_GB2312" w:hint="eastAsia"/>
          <w:color w:val="000000"/>
          <w:kern w:val="0"/>
          <w:szCs w:val="32"/>
        </w:rPr>
        <w:t>10</w:t>
      </w:r>
      <w:r>
        <w:rPr>
          <w:rFonts w:eastAsia="仿宋_GB2312"/>
          <w:color w:val="000000"/>
          <w:kern w:val="0"/>
          <w:szCs w:val="32"/>
        </w:rPr>
        <w:t>万元</w:t>
      </w:r>
      <w:r>
        <w:rPr>
          <w:rFonts w:eastAsia="仿宋_GB2312"/>
          <w:color w:val="000000"/>
          <w:kern w:val="0"/>
          <w:szCs w:val="32"/>
        </w:rPr>
        <w:t>/</w:t>
      </w:r>
      <w:r>
        <w:rPr>
          <w:rFonts w:eastAsia="仿宋_GB2312"/>
          <w:color w:val="000000"/>
          <w:kern w:val="0"/>
          <w:szCs w:val="32"/>
        </w:rPr>
        <w:t>项，主要来源于</w:t>
      </w:r>
      <w:r>
        <w:rPr>
          <w:rFonts w:eastAsia="仿宋_GB2312"/>
          <w:szCs w:val="32"/>
        </w:rPr>
        <w:t>省财政</w:t>
      </w:r>
      <w:r>
        <w:rPr>
          <w:rFonts w:eastAsia="仿宋_GB2312" w:hint="eastAsia"/>
          <w:szCs w:val="32"/>
        </w:rPr>
        <w:t>科技</w:t>
      </w:r>
      <w:r>
        <w:rPr>
          <w:rFonts w:eastAsia="仿宋_GB2312"/>
          <w:szCs w:val="32"/>
        </w:rPr>
        <w:t>资金</w:t>
      </w:r>
      <w:r>
        <w:rPr>
          <w:rFonts w:eastAsia="仿宋_GB2312" w:hint="eastAsia"/>
          <w:szCs w:val="32"/>
        </w:rPr>
        <w:t>投入</w:t>
      </w:r>
      <w:r>
        <w:rPr>
          <w:rFonts w:eastAsia="仿宋_GB2312"/>
          <w:kern w:val="0"/>
          <w:szCs w:val="32"/>
        </w:rPr>
        <w:t>。</w:t>
      </w:r>
    </w:p>
    <w:p w:rsidR="000E0FAF" w:rsidRDefault="000E0FAF" w:rsidP="000E0FAF">
      <w:pPr>
        <w:widowControl/>
        <w:shd w:val="clear" w:color="auto" w:fill="FFFFFF"/>
        <w:spacing w:line="560" w:lineRule="exact"/>
        <w:jc w:val="left"/>
        <w:rPr>
          <w:rFonts w:eastAsia="仿宋_GB2312"/>
          <w:color w:val="000000"/>
          <w:kern w:val="0"/>
          <w:szCs w:val="32"/>
        </w:rPr>
      </w:pPr>
      <w:r>
        <w:rPr>
          <w:rFonts w:eastAsia="仿宋_GB2312"/>
          <w:color w:val="000000"/>
          <w:kern w:val="0"/>
          <w:szCs w:val="32"/>
        </w:rPr>
        <w:t xml:space="preserve">　　</w:t>
      </w:r>
      <w:r>
        <w:rPr>
          <w:rFonts w:eastAsia="黑体"/>
          <w:color w:val="000000"/>
          <w:kern w:val="0"/>
          <w:szCs w:val="32"/>
        </w:rPr>
        <w:t>第四条</w:t>
      </w:r>
      <w:r>
        <w:rPr>
          <w:rFonts w:eastAsia="黑体"/>
          <w:color w:val="000000"/>
          <w:kern w:val="0"/>
          <w:szCs w:val="32"/>
        </w:rPr>
        <w:t xml:space="preserve"> </w:t>
      </w:r>
      <w:r>
        <w:rPr>
          <w:rFonts w:eastAsia="黑体" w:hint="eastAsia"/>
          <w:color w:val="000000"/>
          <w:kern w:val="0"/>
          <w:szCs w:val="32"/>
        </w:rPr>
        <w:t xml:space="preserve"> </w:t>
      </w:r>
      <w:r w:rsidR="003B5847">
        <w:rPr>
          <w:rFonts w:eastAsia="仿宋_GB2312" w:hint="eastAsia"/>
          <w:color w:val="000000" w:themeColor="text1"/>
          <w:szCs w:val="32"/>
        </w:rPr>
        <w:t>基金管理专业机构</w:t>
      </w:r>
      <w:r>
        <w:rPr>
          <w:rFonts w:eastAsia="仿宋_GB2312"/>
          <w:color w:val="000000"/>
          <w:kern w:val="0"/>
          <w:szCs w:val="32"/>
        </w:rPr>
        <w:t>在面上项目管理过程中主要履行以下职责：</w:t>
      </w:r>
    </w:p>
    <w:p w:rsidR="000E0FAF" w:rsidRDefault="000E0FAF" w:rsidP="000E0FAF">
      <w:pPr>
        <w:widowControl/>
        <w:shd w:val="clear" w:color="auto" w:fill="FFFFFF"/>
        <w:spacing w:line="560" w:lineRule="exact"/>
        <w:jc w:val="left"/>
        <w:rPr>
          <w:rFonts w:eastAsia="仿宋_GB2312"/>
          <w:color w:val="000000"/>
          <w:kern w:val="0"/>
          <w:szCs w:val="32"/>
        </w:rPr>
      </w:pPr>
      <w:r>
        <w:rPr>
          <w:rFonts w:eastAsia="仿宋_GB2312"/>
          <w:color w:val="000000"/>
          <w:kern w:val="0"/>
          <w:szCs w:val="32"/>
        </w:rPr>
        <w:t xml:space="preserve">　　（一）</w:t>
      </w:r>
      <w:r>
        <w:rPr>
          <w:rFonts w:eastAsia="仿宋_GB2312" w:hint="eastAsia"/>
          <w:color w:val="000000"/>
          <w:kern w:val="0"/>
          <w:szCs w:val="32"/>
        </w:rPr>
        <w:t>受理项目申请</w:t>
      </w:r>
      <w:r>
        <w:rPr>
          <w:rFonts w:eastAsia="仿宋_GB2312"/>
          <w:color w:val="000000"/>
          <w:kern w:val="0"/>
          <w:szCs w:val="32"/>
        </w:rPr>
        <w:t>；</w:t>
      </w:r>
    </w:p>
    <w:p w:rsidR="000E0FAF" w:rsidRDefault="000E0FAF" w:rsidP="000E0FAF">
      <w:pPr>
        <w:widowControl/>
        <w:shd w:val="clear" w:color="auto" w:fill="FFFFFF"/>
        <w:spacing w:line="560" w:lineRule="exact"/>
        <w:ind w:firstLine="630"/>
        <w:jc w:val="left"/>
        <w:rPr>
          <w:rFonts w:eastAsia="仿宋_GB2312"/>
          <w:color w:val="000000"/>
          <w:kern w:val="0"/>
          <w:szCs w:val="32"/>
        </w:rPr>
      </w:pPr>
      <w:r>
        <w:rPr>
          <w:rFonts w:eastAsia="仿宋_GB2312"/>
          <w:color w:val="000000"/>
          <w:kern w:val="0"/>
          <w:szCs w:val="32"/>
        </w:rPr>
        <w:t>（二）</w:t>
      </w:r>
      <w:r>
        <w:rPr>
          <w:rFonts w:eastAsia="仿宋_GB2312" w:hint="eastAsia"/>
          <w:color w:val="000000"/>
          <w:kern w:val="0"/>
          <w:szCs w:val="32"/>
        </w:rPr>
        <w:t>组织专家评审</w:t>
      </w:r>
      <w:r>
        <w:rPr>
          <w:rFonts w:eastAsia="仿宋_GB2312"/>
          <w:color w:val="000000"/>
          <w:kern w:val="0"/>
          <w:szCs w:val="32"/>
        </w:rPr>
        <w:t>；</w:t>
      </w:r>
    </w:p>
    <w:p w:rsidR="000E0FAF" w:rsidRDefault="000E0FAF" w:rsidP="000E0FAF">
      <w:pPr>
        <w:widowControl/>
        <w:shd w:val="clear" w:color="auto" w:fill="FFFFFF"/>
        <w:spacing w:line="560" w:lineRule="exact"/>
        <w:ind w:firstLine="630"/>
        <w:jc w:val="left"/>
        <w:rPr>
          <w:rFonts w:eastAsia="仿宋_GB2312"/>
          <w:color w:val="000000"/>
          <w:kern w:val="0"/>
          <w:szCs w:val="32"/>
        </w:rPr>
      </w:pPr>
      <w:r>
        <w:rPr>
          <w:rFonts w:eastAsia="仿宋_GB2312" w:hint="eastAsia"/>
          <w:color w:val="000000"/>
          <w:kern w:val="0"/>
          <w:szCs w:val="32"/>
        </w:rPr>
        <w:t>（三）批准资助项目；</w:t>
      </w:r>
    </w:p>
    <w:p w:rsidR="000E0FAF" w:rsidRDefault="000E0FAF" w:rsidP="000E0FAF">
      <w:pPr>
        <w:widowControl/>
        <w:shd w:val="clear" w:color="auto" w:fill="FFFFFF"/>
        <w:spacing w:line="560" w:lineRule="exact"/>
        <w:jc w:val="left"/>
        <w:rPr>
          <w:rFonts w:eastAsia="仿宋_GB2312"/>
          <w:color w:val="000000"/>
          <w:kern w:val="0"/>
          <w:szCs w:val="32"/>
        </w:rPr>
      </w:pPr>
      <w:r>
        <w:rPr>
          <w:rFonts w:eastAsia="仿宋_GB2312"/>
          <w:color w:val="000000"/>
          <w:kern w:val="0"/>
          <w:szCs w:val="32"/>
        </w:rPr>
        <w:t xml:space="preserve">　　（</w:t>
      </w:r>
      <w:r>
        <w:rPr>
          <w:rFonts w:eastAsia="仿宋_GB2312" w:hint="eastAsia"/>
          <w:color w:val="000000"/>
          <w:kern w:val="0"/>
          <w:szCs w:val="32"/>
        </w:rPr>
        <w:t>四</w:t>
      </w:r>
      <w:r>
        <w:rPr>
          <w:rFonts w:eastAsia="仿宋_GB2312"/>
          <w:color w:val="000000"/>
          <w:kern w:val="0"/>
          <w:szCs w:val="32"/>
        </w:rPr>
        <w:t>）管理监督项目实施。</w:t>
      </w:r>
    </w:p>
    <w:p w:rsidR="000E0FAF" w:rsidRDefault="000E0FAF" w:rsidP="000E0FAF">
      <w:pPr>
        <w:spacing w:line="560" w:lineRule="exact"/>
        <w:ind w:firstLineChars="200" w:firstLine="640"/>
        <w:rPr>
          <w:rFonts w:eastAsia="仿宋_GB2312"/>
          <w:color w:val="000000"/>
          <w:kern w:val="0"/>
          <w:szCs w:val="32"/>
        </w:rPr>
      </w:pPr>
      <w:r>
        <w:rPr>
          <w:rFonts w:eastAsia="黑体"/>
          <w:color w:val="000000"/>
          <w:kern w:val="0"/>
          <w:szCs w:val="32"/>
        </w:rPr>
        <w:t>第五条</w:t>
      </w:r>
      <w:r>
        <w:rPr>
          <w:rFonts w:eastAsia="黑体"/>
          <w:color w:val="000000"/>
          <w:kern w:val="0"/>
          <w:szCs w:val="32"/>
        </w:rPr>
        <w:t xml:space="preserve"> </w:t>
      </w:r>
      <w:r>
        <w:rPr>
          <w:rFonts w:eastAsia="黑体" w:hint="eastAsia"/>
          <w:color w:val="000000"/>
          <w:kern w:val="0"/>
          <w:szCs w:val="32"/>
        </w:rPr>
        <w:t xml:space="preserve"> </w:t>
      </w:r>
      <w:r>
        <w:rPr>
          <w:rFonts w:eastAsia="仿宋_GB2312"/>
          <w:color w:val="000000"/>
          <w:kern w:val="0"/>
          <w:szCs w:val="32"/>
        </w:rPr>
        <w:t>申请项目应符合《河南省自然科学基金项目管理办法》的要求并同时具备以下条件：</w:t>
      </w:r>
    </w:p>
    <w:p w:rsidR="000E0FAF" w:rsidRDefault="000E0FAF" w:rsidP="000E0FAF">
      <w:pPr>
        <w:spacing w:line="560" w:lineRule="exact"/>
        <w:ind w:firstLine="640"/>
        <w:rPr>
          <w:rFonts w:eastAsia="仿宋_GB2312"/>
          <w:color w:val="000000"/>
          <w:kern w:val="0"/>
          <w:szCs w:val="32"/>
        </w:rPr>
      </w:pPr>
      <w:r>
        <w:rPr>
          <w:rFonts w:eastAsia="仿宋_GB2312"/>
          <w:color w:val="000000"/>
          <w:kern w:val="0"/>
          <w:szCs w:val="32"/>
        </w:rPr>
        <w:t>（一）项目负责人申请当年</w:t>
      </w:r>
      <w:r>
        <w:rPr>
          <w:rFonts w:eastAsia="仿宋_GB2312"/>
          <w:color w:val="000000"/>
          <w:kern w:val="0"/>
          <w:szCs w:val="32"/>
        </w:rPr>
        <w:t>1</w:t>
      </w:r>
      <w:r>
        <w:rPr>
          <w:rFonts w:eastAsia="仿宋_GB2312"/>
          <w:color w:val="000000"/>
          <w:kern w:val="0"/>
          <w:szCs w:val="32"/>
        </w:rPr>
        <w:t>月</w:t>
      </w:r>
      <w:r>
        <w:rPr>
          <w:rFonts w:eastAsia="仿宋_GB2312"/>
          <w:color w:val="000000"/>
          <w:kern w:val="0"/>
          <w:szCs w:val="32"/>
        </w:rPr>
        <w:t>1</w:t>
      </w:r>
      <w:r>
        <w:rPr>
          <w:rFonts w:eastAsia="仿宋_GB2312"/>
          <w:color w:val="000000"/>
          <w:kern w:val="0"/>
          <w:szCs w:val="32"/>
        </w:rPr>
        <w:t>日不超过</w:t>
      </w:r>
      <w:r>
        <w:rPr>
          <w:rFonts w:eastAsia="仿宋_GB2312"/>
          <w:color w:val="000000"/>
          <w:kern w:val="0"/>
          <w:szCs w:val="32"/>
        </w:rPr>
        <w:t>57</w:t>
      </w:r>
      <w:r>
        <w:rPr>
          <w:rFonts w:eastAsia="仿宋_GB2312"/>
          <w:color w:val="000000"/>
          <w:kern w:val="0"/>
          <w:szCs w:val="32"/>
        </w:rPr>
        <w:t>周岁；</w:t>
      </w:r>
    </w:p>
    <w:p w:rsidR="000E0FAF" w:rsidRDefault="000E0FAF" w:rsidP="000E0FAF">
      <w:pPr>
        <w:spacing w:line="560" w:lineRule="exact"/>
        <w:ind w:firstLine="640"/>
        <w:rPr>
          <w:rFonts w:eastAsia="仿宋_GB2312"/>
          <w:color w:val="000000"/>
          <w:kern w:val="0"/>
          <w:szCs w:val="32"/>
        </w:rPr>
      </w:pPr>
      <w:r>
        <w:rPr>
          <w:rFonts w:eastAsia="仿宋_GB2312"/>
          <w:szCs w:val="32"/>
        </w:rPr>
        <w:t>（二）申报</w:t>
      </w:r>
      <w:r w:rsidRPr="00E63B86">
        <w:rPr>
          <w:rFonts w:eastAsia="仿宋_GB2312" w:hint="eastAsia"/>
          <w:color w:val="000000" w:themeColor="text1"/>
          <w:szCs w:val="32"/>
        </w:rPr>
        <w:t>上</w:t>
      </w:r>
      <w:r>
        <w:rPr>
          <w:rFonts w:eastAsia="仿宋_GB2312"/>
          <w:szCs w:val="32"/>
        </w:rPr>
        <w:t>年度国家基金</w:t>
      </w:r>
      <w:r>
        <w:rPr>
          <w:rFonts w:eastAsia="仿宋_GB2312" w:hint="eastAsia"/>
          <w:szCs w:val="32"/>
        </w:rPr>
        <w:t>重点和面上</w:t>
      </w:r>
      <w:r>
        <w:rPr>
          <w:rFonts w:eastAsia="仿宋_GB2312"/>
          <w:szCs w:val="32"/>
        </w:rPr>
        <w:t>项目</w:t>
      </w:r>
      <w:r>
        <w:rPr>
          <w:rFonts w:eastAsia="仿宋_GB2312" w:hint="eastAsia"/>
          <w:szCs w:val="32"/>
        </w:rPr>
        <w:t>（含联合基金）</w:t>
      </w:r>
      <w:r>
        <w:rPr>
          <w:rFonts w:eastAsia="仿宋_GB2312"/>
          <w:szCs w:val="32"/>
        </w:rPr>
        <w:t>未获资助</w:t>
      </w:r>
      <w:r>
        <w:rPr>
          <w:rFonts w:eastAsia="仿宋_GB2312" w:hint="eastAsia"/>
          <w:szCs w:val="32"/>
        </w:rPr>
        <w:t>、</w:t>
      </w:r>
      <w:r>
        <w:rPr>
          <w:rFonts w:eastAsia="仿宋_GB2312"/>
          <w:color w:val="000000"/>
          <w:kern w:val="0"/>
          <w:szCs w:val="32"/>
        </w:rPr>
        <w:t>但评审专家给予较好评价。</w:t>
      </w:r>
    </w:p>
    <w:p w:rsidR="000E0FAF" w:rsidRDefault="000E0FAF" w:rsidP="000E0FAF">
      <w:pPr>
        <w:spacing w:line="560" w:lineRule="exact"/>
        <w:ind w:firstLineChars="200" w:firstLine="640"/>
        <w:rPr>
          <w:rFonts w:eastAsia="仿宋_GB2312"/>
          <w:kern w:val="0"/>
          <w:szCs w:val="32"/>
        </w:rPr>
      </w:pPr>
      <w:r>
        <w:rPr>
          <w:rFonts w:eastAsia="黑体" w:hint="eastAsia"/>
          <w:kern w:val="0"/>
          <w:szCs w:val="32"/>
        </w:rPr>
        <w:lastRenderedPageBreak/>
        <w:t>第六条</w:t>
      </w:r>
      <w:r>
        <w:rPr>
          <w:rFonts w:eastAsia="仿宋_GB2312" w:hint="eastAsia"/>
          <w:kern w:val="0"/>
          <w:szCs w:val="32"/>
        </w:rPr>
        <w:t xml:space="preserve">  </w:t>
      </w:r>
      <w:r>
        <w:rPr>
          <w:rFonts w:eastAsia="仿宋_GB2312" w:hint="eastAsia"/>
          <w:kern w:val="0"/>
          <w:szCs w:val="32"/>
        </w:rPr>
        <w:t>申请项目时需提供上年度国家基金</w:t>
      </w:r>
      <w:r w:rsidRPr="00E63B86">
        <w:rPr>
          <w:rFonts w:eastAsia="仿宋_GB2312" w:hint="eastAsia"/>
          <w:color w:val="000000" w:themeColor="text1"/>
          <w:kern w:val="0"/>
          <w:szCs w:val="32"/>
        </w:rPr>
        <w:t>重点和面上项目（含联合基金）</w:t>
      </w:r>
      <w:r>
        <w:rPr>
          <w:rFonts w:eastAsia="仿宋_GB2312" w:hint="eastAsia"/>
          <w:kern w:val="0"/>
          <w:szCs w:val="32"/>
        </w:rPr>
        <w:t>评审过程中的通讯评审专家意见并经依托单位科研管理部门审核盖章。</w:t>
      </w:r>
      <w:r w:rsidR="003B5847">
        <w:rPr>
          <w:rFonts w:eastAsia="仿宋_GB2312" w:hint="eastAsia"/>
          <w:color w:val="000000" w:themeColor="text1"/>
          <w:szCs w:val="32"/>
        </w:rPr>
        <w:t>基金管理专业机构</w:t>
      </w:r>
      <w:r>
        <w:rPr>
          <w:rFonts w:eastAsia="仿宋_GB2312"/>
          <w:kern w:val="0"/>
          <w:szCs w:val="32"/>
        </w:rPr>
        <w:t>抽查比例不低于</w:t>
      </w:r>
      <w:r>
        <w:rPr>
          <w:rFonts w:eastAsia="仿宋_GB2312"/>
          <w:kern w:val="0"/>
          <w:szCs w:val="32"/>
        </w:rPr>
        <w:t>10%</w:t>
      </w:r>
      <w:r>
        <w:rPr>
          <w:rFonts w:eastAsia="仿宋_GB2312"/>
          <w:kern w:val="0"/>
          <w:szCs w:val="32"/>
        </w:rPr>
        <w:t>，发现弄虚作假的，取消该单位当年推荐项目资格</w:t>
      </w:r>
      <w:r>
        <w:rPr>
          <w:rFonts w:eastAsia="仿宋_GB2312" w:hint="eastAsia"/>
          <w:kern w:val="0"/>
          <w:szCs w:val="32"/>
        </w:rPr>
        <w:t>。</w:t>
      </w:r>
    </w:p>
    <w:p w:rsidR="000E0FAF" w:rsidRPr="004E64A3" w:rsidRDefault="000E0FAF" w:rsidP="000E0FAF">
      <w:pPr>
        <w:widowControl/>
        <w:shd w:val="clear" w:color="auto" w:fill="FFFFFF"/>
        <w:spacing w:line="560" w:lineRule="exact"/>
        <w:ind w:firstLineChars="200" w:firstLine="640"/>
        <w:jc w:val="left"/>
        <w:rPr>
          <w:rFonts w:eastAsia="仿宋_GB2312"/>
          <w:color w:val="333333"/>
          <w:kern w:val="0"/>
          <w:szCs w:val="32"/>
        </w:rPr>
      </w:pPr>
      <w:r w:rsidRPr="00B06150">
        <w:rPr>
          <w:rFonts w:eastAsia="黑体"/>
          <w:color w:val="333333"/>
          <w:kern w:val="0"/>
          <w:szCs w:val="32"/>
        </w:rPr>
        <w:t>第七条</w:t>
      </w:r>
      <w:r>
        <w:rPr>
          <w:rFonts w:eastAsia="仿宋_GB2312"/>
          <w:color w:val="333333"/>
          <w:kern w:val="0"/>
          <w:szCs w:val="32"/>
        </w:rPr>
        <w:t xml:space="preserve">  </w:t>
      </w:r>
      <w:r w:rsidRPr="00B06150">
        <w:rPr>
          <w:rFonts w:eastAsia="仿宋_GB2312"/>
          <w:color w:val="333333"/>
          <w:kern w:val="0"/>
          <w:szCs w:val="32"/>
        </w:rPr>
        <w:t>申请项目名称和负责人原则上应与上年度申报国家基金项目时保持一致，其他内容可按照</w:t>
      </w:r>
      <w:r>
        <w:rPr>
          <w:rFonts w:eastAsia="仿宋_GB2312" w:hint="eastAsia"/>
          <w:color w:val="333333"/>
          <w:kern w:val="0"/>
          <w:szCs w:val="32"/>
        </w:rPr>
        <w:t>面上</w:t>
      </w:r>
      <w:r w:rsidRPr="00B06150">
        <w:rPr>
          <w:rFonts w:eastAsia="仿宋_GB2312"/>
          <w:color w:val="333333"/>
          <w:kern w:val="0"/>
          <w:szCs w:val="32"/>
        </w:rPr>
        <w:t>项目资助强度和要求进行相应调整。</w:t>
      </w:r>
    </w:p>
    <w:p w:rsidR="000E0FAF" w:rsidRPr="008272BF" w:rsidRDefault="000E0FAF" w:rsidP="000E0FAF">
      <w:pPr>
        <w:spacing w:line="560" w:lineRule="exact"/>
        <w:ind w:firstLineChars="200" w:firstLine="640"/>
        <w:rPr>
          <w:rFonts w:eastAsia="仿宋_GB2312"/>
          <w:szCs w:val="32"/>
          <w:shd w:val="clear" w:color="auto" w:fill="FFFFFF" w:themeFill="background1"/>
        </w:rPr>
      </w:pPr>
      <w:r>
        <w:rPr>
          <w:rFonts w:eastAsia="黑体"/>
          <w:szCs w:val="32"/>
          <w:shd w:val="clear" w:color="auto" w:fill="FFFFFF" w:themeFill="background1"/>
        </w:rPr>
        <w:t>第</w:t>
      </w:r>
      <w:r>
        <w:rPr>
          <w:rFonts w:eastAsia="黑体" w:hint="eastAsia"/>
          <w:szCs w:val="32"/>
          <w:shd w:val="clear" w:color="auto" w:fill="FFFFFF" w:themeFill="background1"/>
        </w:rPr>
        <w:t>八</w:t>
      </w:r>
      <w:r>
        <w:rPr>
          <w:rFonts w:eastAsia="黑体"/>
          <w:szCs w:val="32"/>
          <w:shd w:val="clear" w:color="auto" w:fill="FFFFFF" w:themeFill="background1"/>
        </w:rPr>
        <w:t>条</w:t>
      </w:r>
      <w:r>
        <w:rPr>
          <w:rFonts w:eastAsia="仿宋_GB2312"/>
          <w:szCs w:val="32"/>
          <w:shd w:val="clear" w:color="auto" w:fill="FFFFFF" w:themeFill="background1"/>
        </w:rPr>
        <w:t xml:space="preserve"> </w:t>
      </w:r>
      <w:r>
        <w:rPr>
          <w:rFonts w:eastAsia="仿宋_GB2312" w:hint="eastAsia"/>
          <w:szCs w:val="32"/>
          <w:shd w:val="clear" w:color="auto" w:fill="FFFFFF" w:themeFill="background1"/>
        </w:rPr>
        <w:t xml:space="preserve"> </w:t>
      </w:r>
      <w:r>
        <w:rPr>
          <w:rFonts w:eastAsia="仿宋_GB2312" w:hint="eastAsia"/>
          <w:szCs w:val="32"/>
          <w:shd w:val="clear" w:color="auto" w:fill="FFFFFF" w:themeFill="background1"/>
        </w:rPr>
        <w:t>面上项目的评审方式为会议评审。</w:t>
      </w:r>
    </w:p>
    <w:p w:rsidR="000E0FAF" w:rsidRDefault="003B5847" w:rsidP="000E0FAF">
      <w:pPr>
        <w:spacing w:line="560" w:lineRule="exact"/>
        <w:ind w:firstLineChars="200" w:firstLine="640"/>
        <w:rPr>
          <w:rFonts w:eastAsia="仿宋_GB2312"/>
          <w:szCs w:val="32"/>
          <w:shd w:val="clear" w:color="auto" w:fill="FFFFFF" w:themeFill="background1"/>
        </w:rPr>
      </w:pPr>
      <w:r>
        <w:rPr>
          <w:rFonts w:eastAsia="仿宋_GB2312" w:hint="eastAsia"/>
          <w:color w:val="000000" w:themeColor="text1"/>
          <w:szCs w:val="32"/>
        </w:rPr>
        <w:t>基金管理专业机构</w:t>
      </w:r>
      <w:r w:rsidR="000E0FAF">
        <w:rPr>
          <w:rFonts w:eastAsia="仿宋_GB2312" w:hint="eastAsia"/>
          <w:szCs w:val="32"/>
          <w:shd w:val="clear" w:color="auto" w:fill="FFFFFF" w:themeFill="background1"/>
        </w:rPr>
        <w:t>聘请主持过国家基金项目的省内同行专家组成学科专家组，进行项目评审。</w:t>
      </w:r>
    </w:p>
    <w:p w:rsidR="000E0FAF" w:rsidRPr="00B06150" w:rsidRDefault="000E0FAF" w:rsidP="000E0FAF">
      <w:pPr>
        <w:widowControl/>
        <w:shd w:val="clear" w:color="auto" w:fill="FFFFFF"/>
        <w:spacing w:line="560" w:lineRule="exact"/>
        <w:ind w:firstLineChars="200" w:firstLine="640"/>
        <w:jc w:val="left"/>
        <w:rPr>
          <w:rFonts w:eastAsia="仿宋_GB2312"/>
          <w:color w:val="000000"/>
          <w:kern w:val="0"/>
          <w:szCs w:val="32"/>
        </w:rPr>
      </w:pPr>
      <w:r w:rsidRPr="008272BF">
        <w:rPr>
          <w:rFonts w:eastAsia="黑体" w:hint="eastAsia"/>
          <w:szCs w:val="32"/>
          <w:shd w:val="clear" w:color="auto" w:fill="FFFFFF" w:themeFill="background1"/>
        </w:rPr>
        <w:t>第</w:t>
      </w:r>
      <w:r>
        <w:rPr>
          <w:rFonts w:eastAsia="黑体" w:hint="eastAsia"/>
          <w:szCs w:val="32"/>
          <w:shd w:val="clear" w:color="auto" w:fill="FFFFFF" w:themeFill="background1"/>
        </w:rPr>
        <w:t>九</w:t>
      </w:r>
      <w:r w:rsidRPr="008272BF">
        <w:rPr>
          <w:rFonts w:eastAsia="黑体" w:hint="eastAsia"/>
          <w:szCs w:val="32"/>
          <w:shd w:val="clear" w:color="auto" w:fill="FFFFFF" w:themeFill="background1"/>
        </w:rPr>
        <w:t>条</w:t>
      </w:r>
      <w:r>
        <w:rPr>
          <w:rFonts w:eastAsia="仿宋_GB2312" w:hint="eastAsia"/>
          <w:color w:val="000000"/>
          <w:kern w:val="0"/>
          <w:szCs w:val="32"/>
        </w:rPr>
        <w:t xml:space="preserve">  </w:t>
      </w:r>
      <w:r w:rsidRPr="00B06150">
        <w:rPr>
          <w:rFonts w:eastAsia="仿宋_GB2312"/>
          <w:color w:val="000000"/>
          <w:kern w:val="0"/>
          <w:szCs w:val="32"/>
        </w:rPr>
        <w:t>评审专家应在充分讨论、综合评议、独立评价的基础上，根据年度资助计划，以投票表决的方式，按照得票数由高到低排序，提出建议资助项目。建议资助项目得票数应当不低于所在学科专家组全体专家的半数以上（含半数）。</w:t>
      </w:r>
    </w:p>
    <w:p w:rsidR="000E0FAF" w:rsidRPr="008272BF" w:rsidRDefault="000E0FAF" w:rsidP="000E0FAF">
      <w:pPr>
        <w:spacing w:line="560" w:lineRule="exact"/>
        <w:ind w:firstLineChars="200" w:firstLine="640"/>
        <w:rPr>
          <w:rFonts w:eastAsia="仿宋_GB2312"/>
          <w:color w:val="000000"/>
          <w:kern w:val="0"/>
          <w:szCs w:val="32"/>
        </w:rPr>
      </w:pPr>
      <w:r w:rsidRPr="00B06150">
        <w:rPr>
          <w:rFonts w:eastAsia="黑体"/>
          <w:color w:val="000000"/>
          <w:kern w:val="0"/>
          <w:szCs w:val="32"/>
        </w:rPr>
        <w:t>第</w:t>
      </w:r>
      <w:r>
        <w:rPr>
          <w:rFonts w:eastAsia="黑体" w:hint="eastAsia"/>
          <w:color w:val="000000"/>
          <w:kern w:val="0"/>
          <w:szCs w:val="32"/>
        </w:rPr>
        <w:t>十</w:t>
      </w:r>
      <w:r w:rsidRPr="00B06150">
        <w:rPr>
          <w:rFonts w:eastAsia="黑体"/>
          <w:color w:val="000000"/>
          <w:kern w:val="0"/>
          <w:szCs w:val="32"/>
        </w:rPr>
        <w:t>条</w:t>
      </w:r>
      <w:r>
        <w:rPr>
          <w:rFonts w:eastAsia="仿宋_GB2312"/>
          <w:color w:val="000000"/>
          <w:kern w:val="0"/>
          <w:szCs w:val="32"/>
        </w:rPr>
        <w:t xml:space="preserve"> </w:t>
      </w:r>
      <w:r>
        <w:rPr>
          <w:rFonts w:eastAsia="仿宋_GB2312" w:hint="eastAsia"/>
          <w:color w:val="000000"/>
          <w:kern w:val="0"/>
          <w:szCs w:val="32"/>
        </w:rPr>
        <w:t xml:space="preserve"> </w:t>
      </w:r>
      <w:r w:rsidR="003B5847">
        <w:rPr>
          <w:rFonts w:eastAsia="仿宋_GB2312" w:hint="eastAsia"/>
          <w:color w:val="000000" w:themeColor="text1"/>
          <w:szCs w:val="32"/>
        </w:rPr>
        <w:t>基金管理专业机构</w:t>
      </w:r>
      <w:r w:rsidRPr="00B06150">
        <w:rPr>
          <w:rFonts w:eastAsia="仿宋_GB2312"/>
          <w:color w:val="000000"/>
          <w:kern w:val="0"/>
          <w:szCs w:val="32"/>
        </w:rPr>
        <w:t>根据专家评审意见，提出拟资助项目和资助金额</w:t>
      </w:r>
      <w:r w:rsidRPr="00B06150">
        <w:rPr>
          <w:rFonts w:eastAsia="仿宋_GB2312"/>
          <w:szCs w:val="32"/>
        </w:rPr>
        <w:t>并予公示，公示期不少于</w:t>
      </w:r>
      <w:r w:rsidRPr="00B06150">
        <w:rPr>
          <w:rFonts w:eastAsia="仿宋_GB2312"/>
          <w:szCs w:val="32"/>
        </w:rPr>
        <w:t>5</w:t>
      </w:r>
      <w:r w:rsidR="003B5847">
        <w:rPr>
          <w:rFonts w:eastAsia="仿宋_GB2312" w:hint="eastAsia"/>
          <w:szCs w:val="32"/>
        </w:rPr>
        <w:t>个工作</w:t>
      </w:r>
      <w:r w:rsidRPr="00B06150">
        <w:rPr>
          <w:rFonts w:eastAsia="仿宋_GB2312"/>
          <w:szCs w:val="32"/>
        </w:rPr>
        <w:t>日。</w:t>
      </w:r>
    </w:p>
    <w:p w:rsidR="000E0FAF" w:rsidRDefault="000E0FAF" w:rsidP="000E0FAF">
      <w:pPr>
        <w:spacing w:line="560" w:lineRule="exact"/>
        <w:ind w:firstLineChars="200" w:firstLine="640"/>
        <w:rPr>
          <w:rFonts w:eastAsia="仿宋_GB2312"/>
          <w:color w:val="FF0000"/>
          <w:szCs w:val="32"/>
        </w:rPr>
      </w:pPr>
      <w:r>
        <w:rPr>
          <w:rFonts w:eastAsia="黑体"/>
          <w:szCs w:val="32"/>
        </w:rPr>
        <w:t>第十</w:t>
      </w:r>
      <w:r>
        <w:rPr>
          <w:rFonts w:eastAsia="黑体" w:hint="eastAsia"/>
          <w:szCs w:val="32"/>
        </w:rPr>
        <w:t>一</w:t>
      </w:r>
      <w:r>
        <w:rPr>
          <w:rFonts w:eastAsia="黑体"/>
          <w:szCs w:val="32"/>
        </w:rPr>
        <w:t>条</w:t>
      </w:r>
      <w:r>
        <w:rPr>
          <w:rFonts w:eastAsia="黑体" w:hint="eastAsia"/>
          <w:szCs w:val="32"/>
        </w:rPr>
        <w:t xml:space="preserve">  </w:t>
      </w:r>
      <w:r>
        <w:rPr>
          <w:rFonts w:eastAsia="仿宋_GB2312" w:hint="eastAsia"/>
          <w:szCs w:val="32"/>
        </w:rPr>
        <w:t>公示期满后，</w:t>
      </w:r>
      <w:r>
        <w:rPr>
          <w:rFonts w:eastAsia="仿宋_GB2312"/>
          <w:szCs w:val="32"/>
        </w:rPr>
        <w:t>省科技厅会同</w:t>
      </w:r>
      <w:r>
        <w:rPr>
          <w:rFonts w:eastAsia="仿宋_GB2312" w:hint="eastAsia"/>
          <w:szCs w:val="32"/>
        </w:rPr>
        <w:t>省财政厅</w:t>
      </w:r>
      <w:r>
        <w:rPr>
          <w:rFonts w:eastAsia="仿宋_GB2312"/>
          <w:szCs w:val="32"/>
        </w:rPr>
        <w:t>下达</w:t>
      </w:r>
      <w:r>
        <w:rPr>
          <w:rFonts w:eastAsia="仿宋_GB2312" w:hint="eastAsia"/>
          <w:szCs w:val="32"/>
        </w:rPr>
        <w:t>面上</w:t>
      </w:r>
      <w:r>
        <w:rPr>
          <w:rFonts w:eastAsia="仿宋_GB2312"/>
          <w:szCs w:val="32"/>
        </w:rPr>
        <w:t>项目立项资助计划。</w:t>
      </w:r>
    </w:p>
    <w:p w:rsidR="000E0FAF" w:rsidRDefault="000E0FAF" w:rsidP="000E0FAF">
      <w:pPr>
        <w:widowControl/>
        <w:shd w:val="clear" w:color="auto" w:fill="FFFFFF"/>
        <w:spacing w:line="560" w:lineRule="exact"/>
        <w:ind w:firstLine="648"/>
        <w:jc w:val="left"/>
        <w:rPr>
          <w:rFonts w:eastAsia="仿宋_GB2312"/>
          <w:kern w:val="0"/>
          <w:szCs w:val="32"/>
        </w:rPr>
      </w:pPr>
      <w:r>
        <w:rPr>
          <w:rFonts w:eastAsia="黑体"/>
          <w:kern w:val="0"/>
          <w:szCs w:val="32"/>
        </w:rPr>
        <w:t>第十</w:t>
      </w:r>
      <w:r>
        <w:rPr>
          <w:rFonts w:eastAsia="黑体" w:hint="eastAsia"/>
          <w:kern w:val="0"/>
          <w:szCs w:val="32"/>
        </w:rPr>
        <w:t>二</w:t>
      </w:r>
      <w:r>
        <w:rPr>
          <w:rFonts w:eastAsia="黑体"/>
          <w:kern w:val="0"/>
          <w:szCs w:val="32"/>
        </w:rPr>
        <w:t>条</w:t>
      </w:r>
      <w:r>
        <w:rPr>
          <w:rFonts w:eastAsia="仿宋_GB2312"/>
          <w:kern w:val="0"/>
          <w:szCs w:val="32"/>
        </w:rPr>
        <w:t xml:space="preserve"> </w:t>
      </w:r>
      <w:r>
        <w:rPr>
          <w:rFonts w:eastAsia="仿宋_GB2312" w:hint="eastAsia"/>
          <w:kern w:val="0"/>
          <w:szCs w:val="32"/>
        </w:rPr>
        <w:t xml:space="preserve"> </w:t>
      </w:r>
      <w:r>
        <w:rPr>
          <w:rFonts w:eastAsia="仿宋_GB2312"/>
          <w:kern w:val="0"/>
          <w:szCs w:val="32"/>
        </w:rPr>
        <w:t>依托单位应当自收到立项计划下达之日起</w:t>
      </w:r>
      <w:r>
        <w:rPr>
          <w:rFonts w:eastAsia="仿宋_GB2312" w:hint="eastAsia"/>
          <w:kern w:val="0"/>
          <w:szCs w:val="32"/>
        </w:rPr>
        <w:t>20</w:t>
      </w:r>
      <w:r>
        <w:rPr>
          <w:rFonts w:eastAsia="仿宋_GB2312"/>
          <w:kern w:val="0"/>
          <w:szCs w:val="32"/>
        </w:rPr>
        <w:t>日内，组织项目负责人按照要求填写项目任务书（一式</w:t>
      </w:r>
      <w:r>
        <w:rPr>
          <w:rFonts w:eastAsia="仿宋_GB2312" w:hint="eastAsia"/>
          <w:kern w:val="0"/>
          <w:szCs w:val="32"/>
        </w:rPr>
        <w:t>3</w:t>
      </w:r>
      <w:r>
        <w:rPr>
          <w:rFonts w:eastAsia="仿宋_GB2312"/>
          <w:kern w:val="0"/>
          <w:szCs w:val="32"/>
        </w:rPr>
        <w:t>份），提交</w:t>
      </w:r>
      <w:r w:rsidR="003B5847">
        <w:rPr>
          <w:rFonts w:eastAsia="仿宋_GB2312" w:hint="eastAsia"/>
          <w:color w:val="000000" w:themeColor="text1"/>
          <w:szCs w:val="32"/>
        </w:rPr>
        <w:t>基金管理专业机构</w:t>
      </w:r>
      <w:r>
        <w:rPr>
          <w:rFonts w:eastAsia="仿宋_GB2312"/>
          <w:kern w:val="0"/>
          <w:szCs w:val="32"/>
        </w:rPr>
        <w:t>核准。</w:t>
      </w:r>
    </w:p>
    <w:p w:rsidR="00B45FA8" w:rsidRDefault="000E0FAF" w:rsidP="000E0FAF">
      <w:pPr>
        <w:widowControl/>
        <w:shd w:val="clear" w:color="auto" w:fill="FFFFFF"/>
        <w:spacing w:line="560" w:lineRule="exact"/>
        <w:ind w:firstLine="648"/>
        <w:jc w:val="left"/>
        <w:rPr>
          <w:rFonts w:eastAsia="仿宋_GB2312" w:hint="eastAsia"/>
          <w:color w:val="000000"/>
          <w:kern w:val="0"/>
          <w:szCs w:val="32"/>
        </w:rPr>
      </w:pPr>
      <w:r w:rsidRPr="00B06150">
        <w:rPr>
          <w:rFonts w:eastAsia="仿宋_GB2312"/>
          <w:szCs w:val="32"/>
        </w:rPr>
        <w:t>项目负责人或依托单位逾期未上</w:t>
      </w:r>
      <w:r w:rsidRPr="00B06150">
        <w:rPr>
          <w:rFonts w:eastAsia="仿宋_GB2312"/>
          <w:color w:val="000000"/>
          <w:kern w:val="0"/>
          <w:szCs w:val="32"/>
        </w:rPr>
        <w:t>报项目任务书又未说明理由的，视为放弃资助。</w:t>
      </w:r>
      <w:r>
        <w:rPr>
          <w:rFonts w:eastAsia="仿宋_GB2312" w:hint="eastAsia"/>
          <w:color w:val="000000"/>
          <w:kern w:val="0"/>
          <w:szCs w:val="32"/>
        </w:rPr>
        <w:t xml:space="preserve">    </w:t>
      </w:r>
    </w:p>
    <w:p w:rsidR="00D16C52" w:rsidRDefault="00D16C52" w:rsidP="000E0FAF">
      <w:pPr>
        <w:widowControl/>
        <w:shd w:val="clear" w:color="auto" w:fill="FFFFFF"/>
        <w:spacing w:line="560" w:lineRule="exact"/>
        <w:ind w:firstLine="648"/>
        <w:jc w:val="left"/>
        <w:rPr>
          <w:rFonts w:eastAsia="仿宋_GB2312"/>
          <w:color w:val="000000"/>
          <w:kern w:val="0"/>
          <w:szCs w:val="32"/>
        </w:rPr>
      </w:pPr>
      <w:r>
        <w:rPr>
          <w:rFonts w:eastAsia="黑体"/>
          <w:kern w:val="0"/>
          <w:szCs w:val="32"/>
        </w:rPr>
        <w:t>第十</w:t>
      </w:r>
      <w:r>
        <w:rPr>
          <w:rFonts w:eastAsia="黑体" w:hint="eastAsia"/>
          <w:kern w:val="0"/>
          <w:szCs w:val="32"/>
        </w:rPr>
        <w:t>三</w:t>
      </w:r>
      <w:r>
        <w:rPr>
          <w:rFonts w:eastAsia="黑体"/>
          <w:kern w:val="0"/>
          <w:szCs w:val="32"/>
        </w:rPr>
        <w:t>条</w:t>
      </w:r>
      <w:r>
        <w:rPr>
          <w:rFonts w:eastAsia="仿宋_GB2312"/>
          <w:color w:val="000000"/>
          <w:kern w:val="0"/>
          <w:szCs w:val="32"/>
        </w:rPr>
        <w:t xml:space="preserve"> </w:t>
      </w:r>
      <w:r>
        <w:rPr>
          <w:rFonts w:eastAsia="仿宋_GB2312" w:hint="eastAsia"/>
          <w:color w:val="000000"/>
          <w:kern w:val="0"/>
          <w:szCs w:val="32"/>
        </w:rPr>
        <w:t xml:space="preserve"> </w:t>
      </w:r>
      <w:r>
        <w:rPr>
          <w:rFonts w:eastAsia="仿宋_GB2312" w:hint="eastAsia"/>
          <w:color w:val="000000"/>
          <w:szCs w:val="32"/>
          <w:shd w:val="clear" w:color="auto" w:fill="FFFFFF"/>
        </w:rPr>
        <w:t>基金管理专业机构</w:t>
      </w:r>
      <w:r>
        <w:rPr>
          <w:rFonts w:eastAsia="仿宋_GB2312"/>
          <w:color w:val="000000"/>
          <w:szCs w:val="32"/>
          <w:shd w:val="clear" w:color="auto" w:fill="FFFFFF"/>
        </w:rPr>
        <w:t>应当自收到项目任务书之日起</w:t>
      </w:r>
    </w:p>
    <w:p w:rsidR="000E0FAF" w:rsidRPr="008272BF" w:rsidRDefault="003B5847" w:rsidP="00B45FA8">
      <w:pPr>
        <w:widowControl/>
        <w:shd w:val="clear" w:color="auto" w:fill="FFFFFF"/>
        <w:spacing w:line="560" w:lineRule="exact"/>
        <w:jc w:val="left"/>
        <w:rPr>
          <w:rFonts w:eastAsia="仿宋_GB2312"/>
          <w:color w:val="000000"/>
          <w:kern w:val="0"/>
          <w:szCs w:val="32"/>
        </w:rPr>
      </w:pPr>
      <w:r>
        <w:rPr>
          <w:rFonts w:eastAsia="仿宋_GB2312"/>
          <w:color w:val="000000"/>
          <w:kern w:val="0"/>
          <w:szCs w:val="32"/>
        </w:rPr>
        <w:lastRenderedPageBreak/>
        <w:t>30</w:t>
      </w:r>
      <w:r>
        <w:rPr>
          <w:rFonts w:eastAsia="仿宋_GB2312"/>
          <w:color w:val="000000"/>
          <w:szCs w:val="32"/>
          <w:shd w:val="clear" w:color="auto" w:fill="FFFFFF"/>
        </w:rPr>
        <w:t>日内完</w:t>
      </w:r>
      <w:r w:rsidR="00B45FA8">
        <w:rPr>
          <w:rFonts w:eastAsia="仿宋_GB2312"/>
          <w:color w:val="000000"/>
          <w:szCs w:val="32"/>
          <w:shd w:val="clear" w:color="auto" w:fill="FFFFFF"/>
        </w:rPr>
        <w:t>成审核工作，并在核准后将其中</w:t>
      </w:r>
      <w:r w:rsidR="00B45FA8">
        <w:rPr>
          <w:rFonts w:eastAsia="仿宋_GB2312" w:hint="eastAsia"/>
          <w:color w:val="000000"/>
          <w:szCs w:val="32"/>
          <w:shd w:val="clear" w:color="auto" w:fill="FFFFFF"/>
        </w:rPr>
        <w:t>2</w:t>
      </w:r>
      <w:r w:rsidR="00B45FA8">
        <w:rPr>
          <w:rFonts w:eastAsia="仿宋_GB2312"/>
          <w:color w:val="000000"/>
          <w:szCs w:val="32"/>
          <w:shd w:val="clear" w:color="auto" w:fill="FFFFFF"/>
        </w:rPr>
        <w:t>份返还依托单位和项目负责人。</w:t>
      </w:r>
      <w:r w:rsidR="000E0FAF">
        <w:rPr>
          <w:rFonts w:eastAsia="仿宋_GB2312"/>
          <w:color w:val="000000"/>
          <w:szCs w:val="32"/>
          <w:shd w:val="clear" w:color="auto" w:fill="FFFFFF"/>
        </w:rPr>
        <w:t>核准后的项目任务书作为</w:t>
      </w:r>
      <w:r w:rsidR="000E0FAF">
        <w:rPr>
          <w:rFonts w:eastAsia="仿宋_GB2312"/>
          <w:szCs w:val="32"/>
        </w:rPr>
        <w:t>经费</w:t>
      </w:r>
      <w:r w:rsidR="000E0FAF">
        <w:rPr>
          <w:rFonts w:eastAsia="仿宋_GB2312" w:hint="eastAsia"/>
          <w:szCs w:val="32"/>
        </w:rPr>
        <w:t>拨付、</w:t>
      </w:r>
      <w:r w:rsidR="000E0FAF">
        <w:rPr>
          <w:rFonts w:eastAsia="仿宋_GB2312"/>
          <w:color w:val="000000"/>
          <w:szCs w:val="32"/>
          <w:shd w:val="clear" w:color="auto" w:fill="FFFFFF"/>
        </w:rPr>
        <w:t>项目实施和结题验收的依据。</w:t>
      </w:r>
    </w:p>
    <w:p w:rsidR="000E0FAF" w:rsidRDefault="000E0FAF" w:rsidP="000E0FAF">
      <w:pPr>
        <w:spacing w:line="560" w:lineRule="exact"/>
        <w:ind w:firstLineChars="200" w:firstLine="640"/>
        <w:rPr>
          <w:rFonts w:eastAsia="仿宋_GB2312"/>
          <w:szCs w:val="32"/>
        </w:rPr>
      </w:pPr>
      <w:r>
        <w:rPr>
          <w:rFonts w:eastAsia="黑体" w:hint="eastAsia"/>
          <w:szCs w:val="32"/>
        </w:rPr>
        <w:t>第十四条</w:t>
      </w:r>
      <w:r>
        <w:rPr>
          <w:rFonts w:eastAsia="仿宋_GB2312" w:hint="eastAsia"/>
          <w:szCs w:val="32"/>
        </w:rPr>
        <w:t xml:space="preserve">  </w:t>
      </w:r>
      <w:r>
        <w:rPr>
          <w:rFonts w:eastAsia="仿宋_GB2312" w:hint="eastAsia"/>
          <w:szCs w:val="32"/>
        </w:rPr>
        <w:t>面上</w:t>
      </w:r>
      <w:r>
        <w:rPr>
          <w:rFonts w:eastAsia="仿宋_GB2312"/>
          <w:szCs w:val="32"/>
        </w:rPr>
        <w:t>项目</w:t>
      </w:r>
      <w:r>
        <w:rPr>
          <w:rFonts w:eastAsia="仿宋_GB2312" w:hint="eastAsia"/>
          <w:szCs w:val="32"/>
        </w:rPr>
        <w:t>在实施过程中，项目</w:t>
      </w:r>
      <w:r>
        <w:rPr>
          <w:rFonts w:eastAsia="仿宋_GB2312"/>
          <w:szCs w:val="32"/>
        </w:rPr>
        <w:t>负责人不得变更。项目负责人有下列情形之一的，依托单位应当及时提出终止项目实施的申请</w:t>
      </w:r>
      <w:r>
        <w:rPr>
          <w:rFonts w:eastAsia="仿宋_GB2312" w:hint="eastAsia"/>
          <w:szCs w:val="32"/>
        </w:rPr>
        <w:t>并</w:t>
      </w:r>
      <w:r>
        <w:rPr>
          <w:rFonts w:eastAsia="仿宋_GB2312"/>
          <w:szCs w:val="32"/>
        </w:rPr>
        <w:t>报</w:t>
      </w:r>
      <w:proofErr w:type="gramStart"/>
      <w:r>
        <w:rPr>
          <w:rFonts w:eastAsia="仿宋_GB2312"/>
          <w:szCs w:val="32"/>
        </w:rPr>
        <w:t>省</w:t>
      </w:r>
      <w:r>
        <w:rPr>
          <w:rFonts w:eastAsia="仿宋_GB2312" w:hint="eastAsia"/>
          <w:szCs w:val="32"/>
        </w:rPr>
        <w:t>基金</w:t>
      </w:r>
      <w:proofErr w:type="gramEnd"/>
      <w:r>
        <w:rPr>
          <w:rFonts w:eastAsia="仿宋_GB2312" w:hint="eastAsia"/>
          <w:szCs w:val="32"/>
        </w:rPr>
        <w:t>办同意</w:t>
      </w:r>
      <w:r>
        <w:rPr>
          <w:rFonts w:eastAsia="仿宋_GB2312"/>
          <w:szCs w:val="32"/>
        </w:rPr>
        <w:t>：</w:t>
      </w:r>
    </w:p>
    <w:p w:rsidR="000E0FAF" w:rsidRDefault="000E0FAF" w:rsidP="000E0FAF">
      <w:pPr>
        <w:spacing w:line="560" w:lineRule="exact"/>
        <w:ind w:firstLineChars="200" w:firstLine="640"/>
        <w:rPr>
          <w:rFonts w:eastAsia="仿宋_GB2312"/>
          <w:szCs w:val="32"/>
        </w:rPr>
      </w:pPr>
      <w:r>
        <w:rPr>
          <w:rFonts w:eastAsia="仿宋_GB2312"/>
          <w:szCs w:val="32"/>
        </w:rPr>
        <w:t>（一）不能继续开展研究工作的；</w:t>
      </w:r>
    </w:p>
    <w:p w:rsidR="000E0FAF" w:rsidRDefault="000E0FAF" w:rsidP="000E0FAF">
      <w:pPr>
        <w:spacing w:line="560" w:lineRule="exact"/>
        <w:ind w:firstLineChars="200" w:firstLine="640"/>
        <w:rPr>
          <w:rFonts w:eastAsia="仿宋_GB2312"/>
          <w:szCs w:val="32"/>
        </w:rPr>
      </w:pPr>
      <w:r>
        <w:rPr>
          <w:rFonts w:eastAsia="仿宋_GB2312"/>
          <w:szCs w:val="32"/>
        </w:rPr>
        <w:t>（</w:t>
      </w:r>
      <w:r>
        <w:rPr>
          <w:rFonts w:eastAsia="仿宋_GB2312" w:hint="eastAsia"/>
          <w:szCs w:val="32"/>
        </w:rPr>
        <w:t>二</w:t>
      </w:r>
      <w:r>
        <w:rPr>
          <w:rFonts w:eastAsia="仿宋_GB2312"/>
          <w:szCs w:val="32"/>
        </w:rPr>
        <w:t>）有</w:t>
      </w:r>
      <w:r>
        <w:rPr>
          <w:rFonts w:eastAsia="仿宋_GB2312" w:hint="eastAsia"/>
          <w:szCs w:val="32"/>
        </w:rPr>
        <w:t>学术不端</w:t>
      </w:r>
      <w:r>
        <w:rPr>
          <w:rFonts w:eastAsia="仿宋_GB2312"/>
          <w:szCs w:val="32"/>
        </w:rPr>
        <w:t>行为的。</w:t>
      </w:r>
      <w:r>
        <w:rPr>
          <w:rFonts w:eastAsia="仿宋_GB2312"/>
          <w:kern w:val="0"/>
          <w:szCs w:val="32"/>
        </w:rPr>
        <w:t xml:space="preserve">   </w:t>
      </w:r>
    </w:p>
    <w:p w:rsidR="000E0FAF" w:rsidRDefault="000E0FAF" w:rsidP="000E0FAF">
      <w:pPr>
        <w:widowControl/>
        <w:shd w:val="clear" w:color="auto" w:fill="FFFFFF"/>
        <w:spacing w:line="560" w:lineRule="exact"/>
        <w:ind w:firstLine="648"/>
        <w:jc w:val="left"/>
        <w:rPr>
          <w:rFonts w:eastAsia="仿宋_GB2312"/>
          <w:color w:val="000000"/>
          <w:kern w:val="0"/>
          <w:szCs w:val="32"/>
        </w:rPr>
      </w:pPr>
      <w:r>
        <w:rPr>
          <w:rFonts w:eastAsia="黑体"/>
          <w:color w:val="000000"/>
          <w:kern w:val="0"/>
          <w:szCs w:val="32"/>
        </w:rPr>
        <w:t>第十</w:t>
      </w:r>
      <w:r>
        <w:rPr>
          <w:rFonts w:eastAsia="黑体" w:hint="eastAsia"/>
          <w:color w:val="000000"/>
          <w:kern w:val="0"/>
          <w:szCs w:val="32"/>
        </w:rPr>
        <w:t>五</w:t>
      </w:r>
      <w:r>
        <w:rPr>
          <w:rFonts w:eastAsia="黑体"/>
          <w:color w:val="000000"/>
          <w:kern w:val="0"/>
          <w:szCs w:val="32"/>
        </w:rPr>
        <w:t>条</w:t>
      </w:r>
      <w:r>
        <w:rPr>
          <w:rFonts w:eastAsia="黑体"/>
          <w:color w:val="000000"/>
          <w:kern w:val="0"/>
          <w:szCs w:val="32"/>
        </w:rPr>
        <w:t xml:space="preserve"> </w:t>
      </w:r>
      <w:r>
        <w:rPr>
          <w:rFonts w:eastAsia="黑体" w:hint="eastAsia"/>
          <w:color w:val="000000"/>
          <w:kern w:val="0"/>
          <w:szCs w:val="32"/>
        </w:rPr>
        <w:t xml:space="preserve"> </w:t>
      </w:r>
      <w:r>
        <w:rPr>
          <w:rFonts w:eastAsia="仿宋_GB2312"/>
          <w:color w:val="000000"/>
          <w:kern w:val="0"/>
          <w:szCs w:val="32"/>
        </w:rPr>
        <w:t>由于客观原因或特殊情况不能按期完成研究计划的，项目负责人应当于项目资助期满</w:t>
      </w:r>
      <w:r>
        <w:rPr>
          <w:rFonts w:eastAsia="仿宋_GB2312"/>
          <w:color w:val="000000"/>
          <w:kern w:val="0"/>
          <w:szCs w:val="32"/>
        </w:rPr>
        <w:t>60</w:t>
      </w:r>
      <w:r>
        <w:rPr>
          <w:rFonts w:eastAsia="仿宋_GB2312"/>
          <w:color w:val="000000"/>
          <w:kern w:val="0"/>
          <w:szCs w:val="32"/>
        </w:rPr>
        <w:t>日前提出延期申请，</w:t>
      </w:r>
      <w:r>
        <w:rPr>
          <w:rFonts w:eastAsia="仿宋_GB2312" w:hint="eastAsia"/>
          <w:color w:val="000000"/>
          <w:kern w:val="0"/>
          <w:szCs w:val="32"/>
        </w:rPr>
        <w:t>每个项目只能延期</w:t>
      </w:r>
      <w:r>
        <w:rPr>
          <w:rFonts w:eastAsia="仿宋_GB2312" w:hint="eastAsia"/>
          <w:color w:val="000000"/>
          <w:kern w:val="0"/>
          <w:szCs w:val="32"/>
        </w:rPr>
        <w:t>1</w:t>
      </w:r>
      <w:r>
        <w:rPr>
          <w:rFonts w:eastAsia="仿宋_GB2312" w:hint="eastAsia"/>
          <w:color w:val="000000"/>
          <w:kern w:val="0"/>
          <w:szCs w:val="32"/>
        </w:rPr>
        <w:t>次，申请延长的时间一般不超过</w:t>
      </w:r>
      <w:r>
        <w:rPr>
          <w:rFonts w:eastAsia="仿宋_GB2312" w:hint="eastAsia"/>
          <w:color w:val="000000"/>
          <w:kern w:val="0"/>
          <w:szCs w:val="32"/>
        </w:rPr>
        <w:t>1</w:t>
      </w:r>
      <w:r>
        <w:rPr>
          <w:rFonts w:eastAsia="仿宋_GB2312" w:hint="eastAsia"/>
          <w:color w:val="000000"/>
          <w:kern w:val="0"/>
          <w:szCs w:val="32"/>
        </w:rPr>
        <w:t>年</w:t>
      </w:r>
      <w:r>
        <w:rPr>
          <w:rFonts w:eastAsia="仿宋_GB2312"/>
          <w:color w:val="000000"/>
          <w:kern w:val="0"/>
          <w:szCs w:val="32"/>
        </w:rPr>
        <w:t>。</w:t>
      </w:r>
    </w:p>
    <w:p w:rsidR="000E0FAF" w:rsidRDefault="000E0FAF" w:rsidP="000E0FAF">
      <w:pPr>
        <w:widowControl/>
        <w:shd w:val="clear" w:color="auto" w:fill="FFFFFF"/>
        <w:spacing w:line="560" w:lineRule="exact"/>
        <w:ind w:firstLine="648"/>
        <w:jc w:val="left"/>
        <w:rPr>
          <w:rFonts w:eastAsia="仿宋_GB2312"/>
          <w:color w:val="000000"/>
          <w:kern w:val="0"/>
          <w:szCs w:val="32"/>
        </w:rPr>
      </w:pPr>
      <w:r>
        <w:rPr>
          <w:rFonts w:eastAsia="黑体"/>
          <w:color w:val="000000"/>
          <w:kern w:val="0"/>
          <w:szCs w:val="32"/>
        </w:rPr>
        <w:t>第十</w:t>
      </w:r>
      <w:r>
        <w:rPr>
          <w:rFonts w:eastAsia="黑体" w:hint="eastAsia"/>
          <w:color w:val="000000"/>
          <w:kern w:val="0"/>
          <w:szCs w:val="32"/>
        </w:rPr>
        <w:t>六</w:t>
      </w:r>
      <w:r>
        <w:rPr>
          <w:rFonts w:eastAsia="黑体"/>
          <w:color w:val="000000"/>
          <w:kern w:val="0"/>
          <w:szCs w:val="32"/>
        </w:rPr>
        <w:t>条</w:t>
      </w:r>
      <w:r>
        <w:rPr>
          <w:rFonts w:eastAsia="黑体"/>
          <w:color w:val="000000"/>
          <w:kern w:val="0"/>
          <w:szCs w:val="32"/>
        </w:rPr>
        <w:t xml:space="preserve"> </w:t>
      </w:r>
      <w:r>
        <w:rPr>
          <w:rFonts w:eastAsia="黑体" w:hint="eastAsia"/>
          <w:color w:val="000000"/>
          <w:kern w:val="0"/>
          <w:szCs w:val="32"/>
        </w:rPr>
        <w:t xml:space="preserve"> </w:t>
      </w:r>
      <w:proofErr w:type="gramStart"/>
      <w:r>
        <w:rPr>
          <w:rFonts w:eastAsia="仿宋_GB2312"/>
          <w:color w:val="000000"/>
          <w:kern w:val="0"/>
          <w:szCs w:val="32"/>
        </w:rPr>
        <w:t>自项目</w:t>
      </w:r>
      <w:proofErr w:type="gramEnd"/>
      <w:r w:rsidRPr="00E63B86">
        <w:rPr>
          <w:rFonts w:eastAsia="仿宋_GB2312" w:hint="eastAsia"/>
          <w:color w:val="000000" w:themeColor="text1"/>
          <w:kern w:val="0"/>
          <w:szCs w:val="32"/>
        </w:rPr>
        <w:t>资助</w:t>
      </w:r>
      <w:r>
        <w:rPr>
          <w:rFonts w:eastAsia="仿宋_GB2312"/>
          <w:color w:val="000000"/>
          <w:kern w:val="0"/>
          <w:szCs w:val="32"/>
        </w:rPr>
        <w:t>期满之日起</w:t>
      </w:r>
      <w:r>
        <w:rPr>
          <w:rFonts w:eastAsia="仿宋_GB2312"/>
          <w:color w:val="000000"/>
          <w:kern w:val="0"/>
          <w:szCs w:val="32"/>
        </w:rPr>
        <w:t>60</w:t>
      </w:r>
      <w:r>
        <w:rPr>
          <w:rFonts w:eastAsia="仿宋_GB2312"/>
          <w:color w:val="000000"/>
          <w:kern w:val="0"/>
          <w:szCs w:val="32"/>
        </w:rPr>
        <w:t>日内，项目负责人应当撰写</w:t>
      </w:r>
      <w:r w:rsidR="003B5847">
        <w:rPr>
          <w:rFonts w:eastAsia="仿宋_GB2312" w:hint="eastAsia"/>
          <w:color w:val="000000"/>
          <w:kern w:val="0"/>
          <w:szCs w:val="32"/>
        </w:rPr>
        <w:t>科技报告和</w:t>
      </w:r>
      <w:r>
        <w:rPr>
          <w:rFonts w:eastAsia="仿宋_GB2312"/>
          <w:color w:val="000000"/>
          <w:kern w:val="0"/>
          <w:szCs w:val="32"/>
        </w:rPr>
        <w:t>结题报告，内容包括研究成果和经费使用情况。项目负责人应当对</w:t>
      </w:r>
      <w:r w:rsidR="003B5847">
        <w:rPr>
          <w:rFonts w:eastAsia="仿宋_GB2312" w:hint="eastAsia"/>
          <w:color w:val="000000"/>
          <w:kern w:val="0"/>
          <w:szCs w:val="32"/>
        </w:rPr>
        <w:t>其</w:t>
      </w:r>
      <w:r>
        <w:rPr>
          <w:rFonts w:eastAsia="仿宋_GB2312"/>
          <w:color w:val="000000"/>
          <w:kern w:val="0"/>
          <w:szCs w:val="32"/>
        </w:rPr>
        <w:t>真实性负责。</w:t>
      </w:r>
    </w:p>
    <w:p w:rsidR="000E0FAF" w:rsidRPr="008272BF" w:rsidRDefault="000E0FAF" w:rsidP="000E0FAF">
      <w:pPr>
        <w:widowControl/>
        <w:shd w:val="clear" w:color="auto" w:fill="FFFFFF"/>
        <w:spacing w:line="560" w:lineRule="exact"/>
        <w:ind w:firstLineChars="200" w:firstLine="640"/>
        <w:jc w:val="left"/>
        <w:rPr>
          <w:rFonts w:eastAsia="仿宋_GB2312"/>
          <w:color w:val="000000"/>
          <w:kern w:val="0"/>
          <w:szCs w:val="32"/>
        </w:rPr>
      </w:pPr>
      <w:r>
        <w:rPr>
          <w:rFonts w:eastAsia="黑体"/>
          <w:color w:val="000000"/>
          <w:kern w:val="0"/>
          <w:szCs w:val="32"/>
        </w:rPr>
        <w:t>第</w:t>
      </w:r>
      <w:r>
        <w:rPr>
          <w:rFonts w:eastAsia="黑体" w:hint="eastAsia"/>
          <w:color w:val="000000"/>
          <w:kern w:val="0"/>
          <w:szCs w:val="32"/>
        </w:rPr>
        <w:t>十七</w:t>
      </w:r>
      <w:r>
        <w:rPr>
          <w:rFonts w:eastAsia="黑体"/>
          <w:color w:val="000000"/>
          <w:kern w:val="0"/>
          <w:szCs w:val="32"/>
        </w:rPr>
        <w:t>条</w:t>
      </w:r>
      <w:r>
        <w:rPr>
          <w:rFonts w:eastAsia="黑体" w:hint="eastAsia"/>
          <w:color w:val="000000"/>
          <w:kern w:val="0"/>
          <w:szCs w:val="32"/>
        </w:rPr>
        <w:t xml:space="preserve">  </w:t>
      </w:r>
      <w:r>
        <w:rPr>
          <w:rFonts w:eastAsia="仿宋_GB2312" w:hint="eastAsia"/>
          <w:color w:val="000000"/>
          <w:kern w:val="0"/>
          <w:szCs w:val="32"/>
        </w:rPr>
        <w:t>依托单位对结题报告的真实性和完整性审核后，统一报送</w:t>
      </w:r>
      <w:r w:rsidR="00597995">
        <w:rPr>
          <w:rFonts w:eastAsia="仿宋_GB2312" w:hint="eastAsia"/>
          <w:color w:val="000000" w:themeColor="text1"/>
          <w:szCs w:val="32"/>
        </w:rPr>
        <w:t>基金管理专业机构</w:t>
      </w:r>
      <w:r>
        <w:rPr>
          <w:rFonts w:eastAsia="仿宋_GB2312" w:hint="eastAsia"/>
          <w:color w:val="000000"/>
          <w:kern w:val="0"/>
          <w:szCs w:val="32"/>
        </w:rPr>
        <w:t>。</w:t>
      </w:r>
      <w:r w:rsidR="00597995">
        <w:rPr>
          <w:rFonts w:eastAsia="仿宋_GB2312" w:hint="eastAsia"/>
          <w:color w:val="000000" w:themeColor="text1"/>
          <w:szCs w:val="32"/>
        </w:rPr>
        <w:t>基金管理专业机构</w:t>
      </w:r>
      <w:r>
        <w:rPr>
          <w:rFonts w:eastAsia="仿宋_GB2312" w:hint="eastAsia"/>
          <w:color w:val="000000"/>
          <w:kern w:val="0"/>
          <w:szCs w:val="32"/>
        </w:rPr>
        <w:t>组织</w:t>
      </w:r>
      <w:r>
        <w:rPr>
          <w:rFonts w:eastAsia="仿宋_GB2312" w:hint="eastAsia"/>
          <w:color w:val="000000"/>
          <w:kern w:val="0"/>
          <w:szCs w:val="32"/>
        </w:rPr>
        <w:t>3</w:t>
      </w:r>
      <w:r>
        <w:rPr>
          <w:rFonts w:eastAsia="仿宋_GB2312" w:hint="eastAsia"/>
          <w:color w:val="000000"/>
          <w:kern w:val="0"/>
          <w:szCs w:val="32"/>
        </w:rPr>
        <w:t>名以上同行专家（依托单位专家实行回避），</w:t>
      </w:r>
      <w:r w:rsidRPr="00B06150">
        <w:rPr>
          <w:rFonts w:eastAsia="仿宋_GB2312"/>
          <w:color w:val="000000"/>
          <w:kern w:val="0"/>
          <w:szCs w:val="32"/>
        </w:rPr>
        <w:t>对结题</w:t>
      </w:r>
      <w:r>
        <w:rPr>
          <w:rFonts w:eastAsia="仿宋_GB2312" w:hint="eastAsia"/>
          <w:color w:val="000000"/>
          <w:kern w:val="0"/>
          <w:szCs w:val="32"/>
        </w:rPr>
        <w:t>报告</w:t>
      </w:r>
      <w:r w:rsidRPr="00B06150">
        <w:rPr>
          <w:rFonts w:eastAsia="仿宋_GB2312"/>
          <w:color w:val="000000"/>
          <w:kern w:val="0"/>
          <w:szCs w:val="32"/>
        </w:rPr>
        <w:t>进行评价验收并出</w:t>
      </w:r>
      <w:r w:rsidRPr="003167B0">
        <w:rPr>
          <w:rFonts w:eastAsia="仿宋_GB2312"/>
          <w:kern w:val="0"/>
          <w:szCs w:val="32"/>
        </w:rPr>
        <w:t>具</w:t>
      </w:r>
      <w:r w:rsidRPr="00B06150">
        <w:rPr>
          <w:rFonts w:eastAsia="仿宋_GB2312"/>
          <w:color w:val="000000"/>
          <w:kern w:val="0"/>
          <w:szCs w:val="32"/>
        </w:rPr>
        <w:t>验收意见</w:t>
      </w:r>
      <w:r>
        <w:rPr>
          <w:rFonts w:eastAsia="仿宋_GB2312" w:hint="eastAsia"/>
          <w:color w:val="000000"/>
          <w:kern w:val="0"/>
          <w:szCs w:val="32"/>
        </w:rPr>
        <w:t>书</w:t>
      </w:r>
      <w:r w:rsidRPr="00B06150">
        <w:rPr>
          <w:rFonts w:eastAsia="仿宋_GB2312"/>
          <w:color w:val="000000"/>
          <w:kern w:val="0"/>
          <w:szCs w:val="32"/>
        </w:rPr>
        <w:t>。</w:t>
      </w:r>
    </w:p>
    <w:p w:rsidR="000E0FAF" w:rsidRDefault="000E0FAF" w:rsidP="000E0FAF">
      <w:pPr>
        <w:widowControl/>
        <w:shd w:val="clear" w:color="auto" w:fill="FFFFFF"/>
        <w:spacing w:line="560" w:lineRule="exact"/>
        <w:jc w:val="left"/>
        <w:rPr>
          <w:rFonts w:eastAsia="仿宋_GB2312"/>
          <w:color w:val="000000"/>
          <w:kern w:val="0"/>
          <w:szCs w:val="32"/>
        </w:rPr>
      </w:pPr>
      <w:r>
        <w:rPr>
          <w:rFonts w:eastAsia="仿宋_GB2312"/>
          <w:color w:val="000000"/>
          <w:kern w:val="0"/>
          <w:szCs w:val="32"/>
        </w:rPr>
        <w:t xml:space="preserve">　　</w:t>
      </w:r>
      <w:r>
        <w:rPr>
          <w:rFonts w:eastAsia="黑体"/>
          <w:color w:val="000000"/>
          <w:kern w:val="0"/>
          <w:szCs w:val="32"/>
        </w:rPr>
        <w:t>第</w:t>
      </w:r>
      <w:r>
        <w:rPr>
          <w:rFonts w:eastAsia="黑体" w:hint="eastAsia"/>
          <w:kern w:val="0"/>
          <w:szCs w:val="32"/>
        </w:rPr>
        <w:t>十八</w:t>
      </w:r>
      <w:r>
        <w:rPr>
          <w:rFonts w:eastAsia="黑体"/>
          <w:color w:val="000000"/>
          <w:kern w:val="0"/>
          <w:szCs w:val="32"/>
        </w:rPr>
        <w:t>条</w:t>
      </w:r>
      <w:r>
        <w:rPr>
          <w:rFonts w:eastAsia="黑体"/>
          <w:color w:val="000000"/>
          <w:kern w:val="0"/>
          <w:szCs w:val="32"/>
        </w:rPr>
        <w:t xml:space="preserve"> </w:t>
      </w:r>
      <w:r>
        <w:rPr>
          <w:rFonts w:eastAsia="黑体" w:hint="eastAsia"/>
          <w:color w:val="000000"/>
          <w:kern w:val="0"/>
          <w:szCs w:val="32"/>
        </w:rPr>
        <w:t xml:space="preserve"> </w:t>
      </w:r>
      <w:r>
        <w:rPr>
          <w:rFonts w:eastAsia="仿宋_GB2312"/>
          <w:color w:val="000000"/>
          <w:kern w:val="0"/>
          <w:szCs w:val="32"/>
        </w:rPr>
        <w:t>本细则自公布之日起施行。</w:t>
      </w:r>
    </w:p>
    <w:p w:rsidR="000E0FAF" w:rsidRPr="00F74130" w:rsidRDefault="000E0FAF" w:rsidP="000E0FAF">
      <w:pPr>
        <w:widowControl/>
        <w:shd w:val="clear" w:color="auto" w:fill="FFFFFF"/>
        <w:spacing w:line="560" w:lineRule="exact"/>
        <w:jc w:val="left"/>
      </w:pPr>
      <w:r>
        <w:rPr>
          <w:rFonts w:eastAsia="仿宋_GB2312"/>
          <w:color w:val="000000"/>
          <w:kern w:val="0"/>
          <w:szCs w:val="32"/>
        </w:rPr>
        <w:t xml:space="preserve">　　</w:t>
      </w:r>
      <w:r>
        <w:rPr>
          <w:rFonts w:eastAsia="黑体"/>
          <w:color w:val="000000"/>
          <w:kern w:val="0"/>
          <w:szCs w:val="32"/>
        </w:rPr>
        <w:t>第</w:t>
      </w:r>
      <w:r>
        <w:rPr>
          <w:rFonts w:eastAsia="黑体" w:hint="eastAsia"/>
          <w:kern w:val="0"/>
          <w:szCs w:val="32"/>
        </w:rPr>
        <w:t>十九</w:t>
      </w:r>
      <w:r>
        <w:rPr>
          <w:rFonts w:eastAsia="黑体"/>
          <w:color w:val="000000"/>
          <w:kern w:val="0"/>
          <w:szCs w:val="32"/>
        </w:rPr>
        <w:t>条</w:t>
      </w:r>
      <w:r>
        <w:rPr>
          <w:rFonts w:eastAsia="仿宋_GB2312"/>
          <w:color w:val="000000"/>
          <w:kern w:val="0"/>
          <w:szCs w:val="32"/>
        </w:rPr>
        <w:t> </w:t>
      </w:r>
      <w:r>
        <w:rPr>
          <w:rFonts w:eastAsia="仿宋_GB2312" w:hint="eastAsia"/>
          <w:color w:val="000000"/>
          <w:kern w:val="0"/>
          <w:szCs w:val="32"/>
        </w:rPr>
        <w:t xml:space="preserve"> </w:t>
      </w:r>
      <w:r>
        <w:rPr>
          <w:rFonts w:eastAsia="仿宋_GB2312"/>
          <w:color w:val="000000"/>
          <w:kern w:val="0"/>
          <w:szCs w:val="32"/>
        </w:rPr>
        <w:t>本细则由省科技厅、省财政厅负责解释。</w:t>
      </w:r>
      <w:bookmarkStart w:id="0" w:name="_GoBack"/>
      <w:bookmarkEnd w:id="0"/>
    </w:p>
    <w:p w:rsidR="000E0FAF" w:rsidRPr="00E63B86" w:rsidRDefault="000E0FAF" w:rsidP="000E0FAF">
      <w:pPr>
        <w:spacing w:line="560" w:lineRule="exact"/>
        <w:rPr>
          <w:rFonts w:eastAsia="黑体"/>
          <w:szCs w:val="32"/>
        </w:rPr>
      </w:pPr>
    </w:p>
    <w:p w:rsidR="00CF4285" w:rsidRPr="0060127F" w:rsidRDefault="00CF4285" w:rsidP="009E2DB8">
      <w:pPr>
        <w:shd w:val="clear" w:color="auto" w:fill="FFFFFF"/>
        <w:spacing w:line="560" w:lineRule="exact"/>
        <w:ind w:firstLineChars="200" w:firstLine="640"/>
        <w:rPr>
          <w:rFonts w:eastAsia="黑体"/>
          <w:szCs w:val="32"/>
        </w:rPr>
      </w:pPr>
    </w:p>
    <w:sectPr w:rsidR="00CF4285" w:rsidRPr="0060127F" w:rsidSect="0051676B">
      <w:headerReference w:type="even" r:id="rId7"/>
      <w:headerReference w:type="default" r:id="rId8"/>
      <w:footerReference w:type="even" r:id="rId9"/>
      <w:footerReference w:type="default" r:id="rId10"/>
      <w:pgSz w:w="11906" w:h="16838"/>
      <w:pgMar w:top="1531" w:right="1274" w:bottom="1474" w:left="1474" w:header="851" w:footer="124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EB" w:rsidRDefault="005031EB">
      <w:r>
        <w:separator/>
      </w:r>
    </w:p>
  </w:endnote>
  <w:endnote w:type="continuationSeparator" w:id="0">
    <w:p w:rsidR="005031EB" w:rsidRDefault="00503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仿宋">
    <w:charset w:val="86"/>
    <w:family w:val="auto"/>
    <w:pitch w:val="variable"/>
    <w:sig w:usb0="00000003" w:usb1="080E0000" w:usb2="0000001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69" w:rsidRDefault="00DC3D3D" w:rsidP="00CE0570">
    <w:pPr>
      <w:pStyle w:val="a3"/>
      <w:framePr w:wrap="around" w:vAnchor="text" w:hAnchor="margin" w:xAlign="outside" w:y="1"/>
      <w:rPr>
        <w:rStyle w:val="a4"/>
      </w:rPr>
    </w:pPr>
    <w:r>
      <w:rPr>
        <w:rStyle w:val="a4"/>
      </w:rPr>
      <w:fldChar w:fldCharType="begin"/>
    </w:r>
    <w:r w:rsidR="00C44269">
      <w:rPr>
        <w:rStyle w:val="a4"/>
      </w:rPr>
      <w:instrText xml:space="preserve">PAGE  </w:instrText>
    </w:r>
    <w:r>
      <w:rPr>
        <w:rStyle w:val="a4"/>
      </w:rPr>
      <w:fldChar w:fldCharType="end"/>
    </w:r>
  </w:p>
  <w:p w:rsidR="00C44269" w:rsidRDefault="00C44269" w:rsidP="006B185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315"/>
      <w:docPartObj>
        <w:docPartGallery w:val="Page Numbers (Bottom of Page)"/>
        <w:docPartUnique/>
      </w:docPartObj>
    </w:sdtPr>
    <w:sdtContent>
      <w:p w:rsidR="00B45FA8" w:rsidRDefault="00DC3D3D">
        <w:pPr>
          <w:pStyle w:val="a3"/>
          <w:jc w:val="center"/>
        </w:pPr>
        <w:fldSimple w:instr=" PAGE   \* MERGEFORMAT ">
          <w:r w:rsidR="00E67AF1" w:rsidRPr="00E67AF1">
            <w:rPr>
              <w:noProof/>
              <w:lang w:val="zh-CN"/>
            </w:rPr>
            <w:t>3</w:t>
          </w:r>
        </w:fldSimple>
      </w:p>
    </w:sdtContent>
  </w:sdt>
  <w:p w:rsidR="00C44269" w:rsidRDefault="00C44269" w:rsidP="00B7013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EB" w:rsidRDefault="005031EB">
      <w:r>
        <w:separator/>
      </w:r>
    </w:p>
  </w:footnote>
  <w:footnote w:type="continuationSeparator" w:id="0">
    <w:p w:rsidR="005031EB" w:rsidRDefault="00503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69" w:rsidRDefault="00C44269" w:rsidP="00B919DC">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69" w:rsidRDefault="00C44269" w:rsidP="00972914">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A5E8625C"/>
    <w:lvl w:ilvl="0">
      <w:start w:val="1"/>
      <w:numFmt w:val="chineseCounting"/>
      <w:pStyle w:val="2"/>
      <w:suff w:val="nothing"/>
      <w:lvlText w:val="%1、"/>
      <w:lvlJc w:val="left"/>
      <w:pPr>
        <w:ind w:left="0" w:firstLine="420"/>
      </w:pPr>
      <w:rPr>
        <w:rFonts w:hint="eastAsia"/>
      </w:rPr>
    </w:lvl>
  </w:abstractNum>
  <w:abstractNum w:abstractNumId="1">
    <w:nsid w:val="056C398A"/>
    <w:multiLevelType w:val="hybridMultilevel"/>
    <w:tmpl w:val="D188F0C6"/>
    <w:lvl w:ilvl="0" w:tplc="D488EAE4">
      <w:start w:val="1"/>
      <w:numFmt w:val="japaneseCounting"/>
      <w:lvlText w:val="%1、"/>
      <w:lvlJc w:val="left"/>
      <w:pPr>
        <w:tabs>
          <w:tab w:val="num" w:pos="1354"/>
        </w:tabs>
        <w:ind w:left="1354" w:hanging="720"/>
      </w:pPr>
      <w:rPr>
        <w:rFonts w:cs="Times New Roman" w:hint="default"/>
      </w:rPr>
    </w:lvl>
    <w:lvl w:ilvl="1" w:tplc="04090019" w:tentative="1">
      <w:start w:val="1"/>
      <w:numFmt w:val="lowerLetter"/>
      <w:lvlText w:val="%2)"/>
      <w:lvlJc w:val="left"/>
      <w:pPr>
        <w:tabs>
          <w:tab w:val="num" w:pos="1474"/>
        </w:tabs>
        <w:ind w:left="1474" w:hanging="420"/>
      </w:pPr>
      <w:rPr>
        <w:rFonts w:cs="Times New Roman"/>
      </w:rPr>
    </w:lvl>
    <w:lvl w:ilvl="2" w:tplc="0409001B" w:tentative="1">
      <w:start w:val="1"/>
      <w:numFmt w:val="lowerRoman"/>
      <w:lvlText w:val="%3."/>
      <w:lvlJc w:val="righ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9" w:tentative="1">
      <w:start w:val="1"/>
      <w:numFmt w:val="lowerLetter"/>
      <w:lvlText w:val="%5)"/>
      <w:lvlJc w:val="left"/>
      <w:pPr>
        <w:tabs>
          <w:tab w:val="num" w:pos="2734"/>
        </w:tabs>
        <w:ind w:left="2734" w:hanging="420"/>
      </w:pPr>
      <w:rPr>
        <w:rFonts w:cs="Times New Roman"/>
      </w:rPr>
    </w:lvl>
    <w:lvl w:ilvl="5" w:tplc="0409001B" w:tentative="1">
      <w:start w:val="1"/>
      <w:numFmt w:val="lowerRoman"/>
      <w:lvlText w:val="%6."/>
      <w:lvlJc w:val="righ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9" w:tentative="1">
      <w:start w:val="1"/>
      <w:numFmt w:val="lowerLetter"/>
      <w:lvlText w:val="%8)"/>
      <w:lvlJc w:val="left"/>
      <w:pPr>
        <w:tabs>
          <w:tab w:val="num" w:pos="3994"/>
        </w:tabs>
        <w:ind w:left="3994" w:hanging="420"/>
      </w:pPr>
      <w:rPr>
        <w:rFonts w:cs="Times New Roman"/>
      </w:rPr>
    </w:lvl>
    <w:lvl w:ilvl="8" w:tplc="0409001B" w:tentative="1">
      <w:start w:val="1"/>
      <w:numFmt w:val="lowerRoman"/>
      <w:lvlText w:val="%9."/>
      <w:lvlJc w:val="right"/>
      <w:pPr>
        <w:tabs>
          <w:tab w:val="num" w:pos="4414"/>
        </w:tabs>
        <w:ind w:left="4414" w:hanging="420"/>
      </w:pPr>
      <w:rPr>
        <w:rFonts w:cs="Times New Roman"/>
      </w:rPr>
    </w:lvl>
  </w:abstractNum>
  <w:abstractNum w:abstractNumId="2">
    <w:nsid w:val="0BE3355A"/>
    <w:multiLevelType w:val="hybridMultilevel"/>
    <w:tmpl w:val="E05017AE"/>
    <w:lvl w:ilvl="0" w:tplc="68DC5C92">
      <w:start w:val="1"/>
      <w:numFmt w:val="japaneseCounting"/>
      <w:lvlText w:val="%1、"/>
      <w:lvlJc w:val="left"/>
      <w:pPr>
        <w:tabs>
          <w:tab w:val="num" w:pos="1285"/>
        </w:tabs>
        <w:ind w:left="1285" w:hanging="64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0E86576A"/>
    <w:multiLevelType w:val="hybridMultilevel"/>
    <w:tmpl w:val="1F5C8F32"/>
    <w:lvl w:ilvl="0" w:tplc="507AE5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FEB4F4C"/>
    <w:multiLevelType w:val="hybridMultilevel"/>
    <w:tmpl w:val="592ECBB2"/>
    <w:lvl w:ilvl="0" w:tplc="0568D0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37473F5"/>
    <w:multiLevelType w:val="hybridMultilevel"/>
    <w:tmpl w:val="83AE469A"/>
    <w:lvl w:ilvl="0" w:tplc="0DE8BB08">
      <w:start w:val="1"/>
      <w:numFmt w:val="japaneseCounting"/>
      <w:lvlText w:val="%1、"/>
      <w:lvlJc w:val="left"/>
      <w:pPr>
        <w:ind w:left="1854" w:hanging="720"/>
      </w:pPr>
      <w:rPr>
        <w:rFonts w:hint="default"/>
        <w:lang w:val="en-US"/>
      </w:rPr>
    </w:lvl>
    <w:lvl w:ilvl="1" w:tplc="04090019" w:tentative="1">
      <w:start w:val="1"/>
      <w:numFmt w:val="lowerLetter"/>
      <w:lvlText w:val="%2)"/>
      <w:lvlJc w:val="left"/>
      <w:pPr>
        <w:ind w:left="2052" w:hanging="420"/>
      </w:pPr>
    </w:lvl>
    <w:lvl w:ilvl="2" w:tplc="0409001B" w:tentative="1">
      <w:start w:val="1"/>
      <w:numFmt w:val="lowerRoman"/>
      <w:lvlText w:val="%3."/>
      <w:lvlJc w:val="right"/>
      <w:pPr>
        <w:ind w:left="2472" w:hanging="420"/>
      </w:pPr>
    </w:lvl>
    <w:lvl w:ilvl="3" w:tplc="0409000F" w:tentative="1">
      <w:start w:val="1"/>
      <w:numFmt w:val="decimal"/>
      <w:lvlText w:val="%4."/>
      <w:lvlJc w:val="left"/>
      <w:pPr>
        <w:ind w:left="2892" w:hanging="420"/>
      </w:pPr>
    </w:lvl>
    <w:lvl w:ilvl="4" w:tplc="04090019" w:tentative="1">
      <w:start w:val="1"/>
      <w:numFmt w:val="lowerLetter"/>
      <w:lvlText w:val="%5)"/>
      <w:lvlJc w:val="left"/>
      <w:pPr>
        <w:ind w:left="3312" w:hanging="420"/>
      </w:pPr>
    </w:lvl>
    <w:lvl w:ilvl="5" w:tplc="0409001B" w:tentative="1">
      <w:start w:val="1"/>
      <w:numFmt w:val="lowerRoman"/>
      <w:lvlText w:val="%6."/>
      <w:lvlJc w:val="right"/>
      <w:pPr>
        <w:ind w:left="3732" w:hanging="420"/>
      </w:pPr>
    </w:lvl>
    <w:lvl w:ilvl="6" w:tplc="0409000F" w:tentative="1">
      <w:start w:val="1"/>
      <w:numFmt w:val="decimal"/>
      <w:lvlText w:val="%7."/>
      <w:lvlJc w:val="left"/>
      <w:pPr>
        <w:ind w:left="4152" w:hanging="420"/>
      </w:pPr>
    </w:lvl>
    <w:lvl w:ilvl="7" w:tplc="04090019" w:tentative="1">
      <w:start w:val="1"/>
      <w:numFmt w:val="lowerLetter"/>
      <w:lvlText w:val="%8)"/>
      <w:lvlJc w:val="left"/>
      <w:pPr>
        <w:ind w:left="4572" w:hanging="420"/>
      </w:pPr>
    </w:lvl>
    <w:lvl w:ilvl="8" w:tplc="0409001B" w:tentative="1">
      <w:start w:val="1"/>
      <w:numFmt w:val="lowerRoman"/>
      <w:lvlText w:val="%9."/>
      <w:lvlJc w:val="right"/>
      <w:pPr>
        <w:ind w:left="4992" w:hanging="420"/>
      </w:pPr>
    </w:lvl>
  </w:abstractNum>
  <w:abstractNum w:abstractNumId="6">
    <w:nsid w:val="16A7323A"/>
    <w:multiLevelType w:val="hybridMultilevel"/>
    <w:tmpl w:val="50FE96CE"/>
    <w:lvl w:ilvl="0" w:tplc="08F64960">
      <w:start w:val="1"/>
      <w:numFmt w:val="decimalEnclosedCircle"/>
      <w:lvlText w:val="%1"/>
      <w:lvlJc w:val="left"/>
      <w:pPr>
        <w:tabs>
          <w:tab w:val="num" w:pos="960"/>
        </w:tabs>
        <w:ind w:left="960" w:hanging="360"/>
      </w:pPr>
      <w:rPr>
        <w:rFonts w:ascii="仿宋_GB2312"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7">
    <w:nsid w:val="18EC45A3"/>
    <w:multiLevelType w:val="hybridMultilevel"/>
    <w:tmpl w:val="DCB2114E"/>
    <w:lvl w:ilvl="0" w:tplc="3EE673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D4D4F6E"/>
    <w:multiLevelType w:val="hybridMultilevel"/>
    <w:tmpl w:val="BE9E3A94"/>
    <w:lvl w:ilvl="0" w:tplc="CB9494BE">
      <w:start w:val="1"/>
      <w:numFmt w:val="japaneseCounting"/>
      <w:lvlText w:val="（%1）"/>
      <w:lvlJc w:val="left"/>
      <w:pPr>
        <w:ind w:left="1723"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9">
    <w:nsid w:val="20867293"/>
    <w:multiLevelType w:val="hybridMultilevel"/>
    <w:tmpl w:val="5426B2F2"/>
    <w:lvl w:ilvl="0" w:tplc="B2141D24">
      <w:start w:val="1"/>
      <w:numFmt w:val="decimalEnclosedCircle"/>
      <w:lvlText w:val="%1"/>
      <w:lvlJc w:val="left"/>
      <w:pPr>
        <w:tabs>
          <w:tab w:val="num" w:pos="960"/>
        </w:tabs>
        <w:ind w:left="960" w:hanging="360"/>
      </w:pPr>
      <w:rPr>
        <w:rFonts w:ascii="仿宋_GB2312" w:hint="eastAsia"/>
      </w:rPr>
    </w:lvl>
    <w:lvl w:ilvl="1" w:tplc="5D2E11F4">
      <w:start w:val="2"/>
      <w:numFmt w:val="decimal"/>
      <w:lvlText w:val="%2、"/>
      <w:lvlJc w:val="left"/>
      <w:pPr>
        <w:tabs>
          <w:tab w:val="num" w:pos="1740"/>
        </w:tabs>
        <w:ind w:left="1740" w:hanging="720"/>
      </w:pPr>
      <w:rPr>
        <w:rFonts w:hint="eastAsia"/>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0">
    <w:nsid w:val="34751FC3"/>
    <w:multiLevelType w:val="hybridMultilevel"/>
    <w:tmpl w:val="636473A2"/>
    <w:lvl w:ilvl="0" w:tplc="7A7A112E">
      <w:start w:val="1"/>
      <w:numFmt w:val="decimalEnclosedCircle"/>
      <w:lvlText w:val="%1"/>
      <w:lvlJc w:val="left"/>
      <w:pPr>
        <w:tabs>
          <w:tab w:val="num" w:pos="960"/>
        </w:tabs>
        <w:ind w:left="960" w:hanging="360"/>
      </w:pPr>
      <w:rPr>
        <w:rFonts w:ascii="仿宋_GB2312"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
    <w:nsid w:val="49D93B4A"/>
    <w:multiLevelType w:val="hybridMultilevel"/>
    <w:tmpl w:val="F73203E6"/>
    <w:lvl w:ilvl="0" w:tplc="57B0521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509E0A69"/>
    <w:multiLevelType w:val="hybridMultilevel"/>
    <w:tmpl w:val="63C605B8"/>
    <w:lvl w:ilvl="0" w:tplc="9AF076C2">
      <w:start w:val="1"/>
      <w:numFmt w:val="decimalEnclosedCircle"/>
      <w:lvlText w:val="%1"/>
      <w:lvlJc w:val="left"/>
      <w:pPr>
        <w:tabs>
          <w:tab w:val="num" w:pos="960"/>
        </w:tabs>
        <w:ind w:left="960" w:hanging="360"/>
      </w:pPr>
      <w:rPr>
        <w:rFonts w:ascii="仿宋_GB2312"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56E72611"/>
    <w:multiLevelType w:val="hybridMultilevel"/>
    <w:tmpl w:val="89C6D620"/>
    <w:lvl w:ilvl="0" w:tplc="53DCB314">
      <w:start w:val="1"/>
      <w:numFmt w:val="decimal"/>
      <w:lvlText w:val="%1."/>
      <w:lvlJc w:val="left"/>
      <w:pPr>
        <w:ind w:left="1000" w:hanging="36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4">
    <w:nsid w:val="57620186"/>
    <w:multiLevelType w:val="singleLevel"/>
    <w:tmpl w:val="57620186"/>
    <w:lvl w:ilvl="0">
      <w:start w:val="1"/>
      <w:numFmt w:val="chineseCounting"/>
      <w:suff w:val="nothing"/>
      <w:lvlText w:val="%1、"/>
      <w:lvlJc w:val="left"/>
    </w:lvl>
  </w:abstractNum>
  <w:abstractNum w:abstractNumId="15">
    <w:nsid w:val="57621460"/>
    <w:multiLevelType w:val="singleLevel"/>
    <w:tmpl w:val="57621460"/>
    <w:lvl w:ilvl="0">
      <w:start w:val="1"/>
      <w:numFmt w:val="chineseCounting"/>
      <w:suff w:val="nothing"/>
      <w:lvlText w:val="%1、"/>
      <w:lvlJc w:val="left"/>
      <w:rPr>
        <w:rFonts w:cs="Times New Roman"/>
      </w:rPr>
    </w:lvl>
  </w:abstractNum>
  <w:abstractNum w:abstractNumId="16">
    <w:nsid w:val="5AD45257"/>
    <w:multiLevelType w:val="hybridMultilevel"/>
    <w:tmpl w:val="7320FF7C"/>
    <w:lvl w:ilvl="0" w:tplc="15D84C96">
      <w:start w:val="1"/>
      <w:numFmt w:val="decimal"/>
      <w:lvlText w:val="%1."/>
      <w:lvlJc w:val="left"/>
      <w:pPr>
        <w:ind w:left="375" w:hanging="37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7C4142D"/>
    <w:multiLevelType w:val="hybridMultilevel"/>
    <w:tmpl w:val="E29C2EA8"/>
    <w:lvl w:ilvl="0" w:tplc="72F21E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6C2C136A"/>
    <w:multiLevelType w:val="hybridMultilevel"/>
    <w:tmpl w:val="93FCB152"/>
    <w:lvl w:ilvl="0" w:tplc="B39E3668">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6FD05E00"/>
    <w:multiLevelType w:val="hybridMultilevel"/>
    <w:tmpl w:val="61603F00"/>
    <w:lvl w:ilvl="0" w:tplc="1D6CFA26">
      <w:start w:val="1"/>
      <w:numFmt w:val="decimalEnclosedCircle"/>
      <w:lvlText w:val="%1"/>
      <w:lvlJc w:val="left"/>
      <w:pPr>
        <w:tabs>
          <w:tab w:val="num" w:pos="960"/>
        </w:tabs>
        <w:ind w:left="960" w:hanging="360"/>
      </w:pPr>
      <w:rPr>
        <w:rFonts w:ascii="仿宋_GB2312" w:hint="eastAsia"/>
      </w:rPr>
    </w:lvl>
    <w:lvl w:ilvl="1" w:tplc="4112DE86">
      <w:start w:val="3"/>
      <w:numFmt w:val="decimal"/>
      <w:lvlText w:val="%2、"/>
      <w:lvlJc w:val="left"/>
      <w:pPr>
        <w:tabs>
          <w:tab w:val="num" w:pos="1740"/>
        </w:tabs>
        <w:ind w:left="1740" w:hanging="720"/>
      </w:pPr>
      <w:rPr>
        <w:rFonts w:hint="eastAsia"/>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nsid w:val="71051E2B"/>
    <w:multiLevelType w:val="hybridMultilevel"/>
    <w:tmpl w:val="B18E2438"/>
    <w:lvl w:ilvl="0" w:tplc="DB12BE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7A920CC9"/>
    <w:multiLevelType w:val="hybridMultilevel"/>
    <w:tmpl w:val="E7681E46"/>
    <w:lvl w:ilvl="0" w:tplc="890E7FC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8"/>
  </w:num>
  <w:num w:numId="3">
    <w:abstractNumId w:val="17"/>
  </w:num>
  <w:num w:numId="4">
    <w:abstractNumId w:val="6"/>
  </w:num>
  <w:num w:numId="5">
    <w:abstractNumId w:val="10"/>
  </w:num>
  <w:num w:numId="6">
    <w:abstractNumId w:val="19"/>
  </w:num>
  <w:num w:numId="7">
    <w:abstractNumId w:val="9"/>
  </w:num>
  <w:num w:numId="8">
    <w:abstractNumId w:val="12"/>
  </w:num>
  <w:num w:numId="9">
    <w:abstractNumId w:val="0"/>
  </w:num>
  <w:num w:numId="10">
    <w:abstractNumId w:val="1"/>
  </w:num>
  <w:num w:numId="11">
    <w:abstractNumId w:val="8"/>
  </w:num>
  <w:num w:numId="12">
    <w:abstractNumId w:val="20"/>
  </w:num>
  <w:num w:numId="13">
    <w:abstractNumId w:val="3"/>
  </w:num>
  <w:num w:numId="14">
    <w:abstractNumId w:val="7"/>
  </w:num>
  <w:num w:numId="15">
    <w:abstractNumId w:val="4"/>
  </w:num>
  <w:num w:numId="16">
    <w:abstractNumId w:val="16"/>
  </w:num>
  <w:num w:numId="17">
    <w:abstractNumId w:val="11"/>
  </w:num>
  <w:num w:numId="18">
    <w:abstractNumId w:val="13"/>
  </w:num>
  <w:num w:numId="19">
    <w:abstractNumId w:val="21"/>
  </w:num>
  <w:num w:numId="20">
    <w:abstractNumId w:val="15"/>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20"/>
  <w:drawingGridHorizontalSpacing w:val="160"/>
  <w:drawingGridVerticalSpacing w:val="249"/>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070"/>
    <w:rsid w:val="00000EFE"/>
    <w:rsid w:val="000013D1"/>
    <w:rsid w:val="00001CF2"/>
    <w:rsid w:val="000039E7"/>
    <w:rsid w:val="00005037"/>
    <w:rsid w:val="00005BD6"/>
    <w:rsid w:val="00005D57"/>
    <w:rsid w:val="00005F5D"/>
    <w:rsid w:val="000063AA"/>
    <w:rsid w:val="000072FC"/>
    <w:rsid w:val="00010274"/>
    <w:rsid w:val="0001150E"/>
    <w:rsid w:val="00012CFE"/>
    <w:rsid w:val="0001408A"/>
    <w:rsid w:val="00015F35"/>
    <w:rsid w:val="00020E34"/>
    <w:rsid w:val="00022AA3"/>
    <w:rsid w:val="000248B0"/>
    <w:rsid w:val="000265CD"/>
    <w:rsid w:val="00027392"/>
    <w:rsid w:val="000274D7"/>
    <w:rsid w:val="000304C3"/>
    <w:rsid w:val="00030637"/>
    <w:rsid w:val="000320F9"/>
    <w:rsid w:val="0003292A"/>
    <w:rsid w:val="00032E8B"/>
    <w:rsid w:val="00033BE9"/>
    <w:rsid w:val="0003481D"/>
    <w:rsid w:val="00035E3B"/>
    <w:rsid w:val="0003620C"/>
    <w:rsid w:val="0003668C"/>
    <w:rsid w:val="00042819"/>
    <w:rsid w:val="00043AA1"/>
    <w:rsid w:val="00043AC5"/>
    <w:rsid w:val="00044C1E"/>
    <w:rsid w:val="00045C8A"/>
    <w:rsid w:val="000462A0"/>
    <w:rsid w:val="0004775F"/>
    <w:rsid w:val="000508AA"/>
    <w:rsid w:val="000515C9"/>
    <w:rsid w:val="000521A5"/>
    <w:rsid w:val="00052C20"/>
    <w:rsid w:val="00053F1C"/>
    <w:rsid w:val="00054854"/>
    <w:rsid w:val="00054DDC"/>
    <w:rsid w:val="00055069"/>
    <w:rsid w:val="00055846"/>
    <w:rsid w:val="00056295"/>
    <w:rsid w:val="0005688E"/>
    <w:rsid w:val="000609F4"/>
    <w:rsid w:val="00061094"/>
    <w:rsid w:val="00061B9D"/>
    <w:rsid w:val="000622E8"/>
    <w:rsid w:val="000630E8"/>
    <w:rsid w:val="00063BEC"/>
    <w:rsid w:val="00066812"/>
    <w:rsid w:val="00067A1B"/>
    <w:rsid w:val="00067C5E"/>
    <w:rsid w:val="000733AA"/>
    <w:rsid w:val="00075E62"/>
    <w:rsid w:val="00076FE4"/>
    <w:rsid w:val="000777FF"/>
    <w:rsid w:val="00077B84"/>
    <w:rsid w:val="0008021C"/>
    <w:rsid w:val="00081551"/>
    <w:rsid w:val="000815AA"/>
    <w:rsid w:val="00083544"/>
    <w:rsid w:val="000846DF"/>
    <w:rsid w:val="00087028"/>
    <w:rsid w:val="00087164"/>
    <w:rsid w:val="000931C0"/>
    <w:rsid w:val="00097364"/>
    <w:rsid w:val="000A02F6"/>
    <w:rsid w:val="000A0E50"/>
    <w:rsid w:val="000A10D2"/>
    <w:rsid w:val="000A277C"/>
    <w:rsid w:val="000A332A"/>
    <w:rsid w:val="000A5033"/>
    <w:rsid w:val="000A5758"/>
    <w:rsid w:val="000A5A3C"/>
    <w:rsid w:val="000B1F7B"/>
    <w:rsid w:val="000B4B46"/>
    <w:rsid w:val="000B4C9A"/>
    <w:rsid w:val="000B4E71"/>
    <w:rsid w:val="000B6600"/>
    <w:rsid w:val="000B775E"/>
    <w:rsid w:val="000B7C40"/>
    <w:rsid w:val="000B7EE9"/>
    <w:rsid w:val="000C05CE"/>
    <w:rsid w:val="000C15B3"/>
    <w:rsid w:val="000C4C1B"/>
    <w:rsid w:val="000C531E"/>
    <w:rsid w:val="000C6801"/>
    <w:rsid w:val="000C7F0D"/>
    <w:rsid w:val="000D03E4"/>
    <w:rsid w:val="000D1306"/>
    <w:rsid w:val="000D1673"/>
    <w:rsid w:val="000D32B9"/>
    <w:rsid w:val="000D3491"/>
    <w:rsid w:val="000D3A72"/>
    <w:rsid w:val="000D5544"/>
    <w:rsid w:val="000D67A8"/>
    <w:rsid w:val="000D7E30"/>
    <w:rsid w:val="000E0BD3"/>
    <w:rsid w:val="000E0FAF"/>
    <w:rsid w:val="000E0FD5"/>
    <w:rsid w:val="000E4686"/>
    <w:rsid w:val="000E4EFA"/>
    <w:rsid w:val="000E4FF4"/>
    <w:rsid w:val="000E632B"/>
    <w:rsid w:val="000E7368"/>
    <w:rsid w:val="000E79FF"/>
    <w:rsid w:val="000F1237"/>
    <w:rsid w:val="000F14B8"/>
    <w:rsid w:val="000F1F69"/>
    <w:rsid w:val="000F2289"/>
    <w:rsid w:val="000F2EE1"/>
    <w:rsid w:val="000F34DB"/>
    <w:rsid w:val="000F4E2D"/>
    <w:rsid w:val="00100D64"/>
    <w:rsid w:val="0010104B"/>
    <w:rsid w:val="00101ED1"/>
    <w:rsid w:val="00103140"/>
    <w:rsid w:val="00103E5E"/>
    <w:rsid w:val="0010441B"/>
    <w:rsid w:val="001048AB"/>
    <w:rsid w:val="0011043F"/>
    <w:rsid w:val="00110A5E"/>
    <w:rsid w:val="00112099"/>
    <w:rsid w:val="001145F0"/>
    <w:rsid w:val="00114D36"/>
    <w:rsid w:val="0011567F"/>
    <w:rsid w:val="0012143F"/>
    <w:rsid w:val="00121543"/>
    <w:rsid w:val="00122A6B"/>
    <w:rsid w:val="00124B5B"/>
    <w:rsid w:val="001250CD"/>
    <w:rsid w:val="00126F3D"/>
    <w:rsid w:val="00127177"/>
    <w:rsid w:val="00127F34"/>
    <w:rsid w:val="00130F01"/>
    <w:rsid w:val="00133180"/>
    <w:rsid w:val="00133341"/>
    <w:rsid w:val="00133C36"/>
    <w:rsid w:val="001345D0"/>
    <w:rsid w:val="001367B6"/>
    <w:rsid w:val="00140078"/>
    <w:rsid w:val="00140083"/>
    <w:rsid w:val="00141C87"/>
    <w:rsid w:val="00142CD2"/>
    <w:rsid w:val="00144277"/>
    <w:rsid w:val="0014552C"/>
    <w:rsid w:val="001462E1"/>
    <w:rsid w:val="0014749B"/>
    <w:rsid w:val="00147978"/>
    <w:rsid w:val="00147FEC"/>
    <w:rsid w:val="00150548"/>
    <w:rsid w:val="00150815"/>
    <w:rsid w:val="0015327A"/>
    <w:rsid w:val="00153767"/>
    <w:rsid w:val="00153F33"/>
    <w:rsid w:val="001541D7"/>
    <w:rsid w:val="0015454B"/>
    <w:rsid w:val="001545A2"/>
    <w:rsid w:val="00154B9A"/>
    <w:rsid w:val="001572A9"/>
    <w:rsid w:val="00160D45"/>
    <w:rsid w:val="00163AD3"/>
    <w:rsid w:val="00164C97"/>
    <w:rsid w:val="001657C7"/>
    <w:rsid w:val="00166331"/>
    <w:rsid w:val="00166A2B"/>
    <w:rsid w:val="00166C26"/>
    <w:rsid w:val="00170094"/>
    <w:rsid w:val="001706D0"/>
    <w:rsid w:val="0017095B"/>
    <w:rsid w:val="001728BB"/>
    <w:rsid w:val="00173B40"/>
    <w:rsid w:val="00174251"/>
    <w:rsid w:val="00174D6D"/>
    <w:rsid w:val="00177646"/>
    <w:rsid w:val="00177970"/>
    <w:rsid w:val="00180693"/>
    <w:rsid w:val="00181B9A"/>
    <w:rsid w:val="00182078"/>
    <w:rsid w:val="00184617"/>
    <w:rsid w:val="00184BC1"/>
    <w:rsid w:val="00186019"/>
    <w:rsid w:val="001900E2"/>
    <w:rsid w:val="00192C44"/>
    <w:rsid w:val="00193163"/>
    <w:rsid w:val="0019545C"/>
    <w:rsid w:val="00196F5C"/>
    <w:rsid w:val="00196F61"/>
    <w:rsid w:val="001A0661"/>
    <w:rsid w:val="001A11FF"/>
    <w:rsid w:val="001A1630"/>
    <w:rsid w:val="001A25E5"/>
    <w:rsid w:val="001A27B1"/>
    <w:rsid w:val="001A2DFF"/>
    <w:rsid w:val="001A5978"/>
    <w:rsid w:val="001A7603"/>
    <w:rsid w:val="001B0147"/>
    <w:rsid w:val="001B0220"/>
    <w:rsid w:val="001B4961"/>
    <w:rsid w:val="001B4F53"/>
    <w:rsid w:val="001B6C2F"/>
    <w:rsid w:val="001B731A"/>
    <w:rsid w:val="001C08C5"/>
    <w:rsid w:val="001C1000"/>
    <w:rsid w:val="001C2B68"/>
    <w:rsid w:val="001C3153"/>
    <w:rsid w:val="001C4C07"/>
    <w:rsid w:val="001C6083"/>
    <w:rsid w:val="001C630C"/>
    <w:rsid w:val="001C7047"/>
    <w:rsid w:val="001D0663"/>
    <w:rsid w:val="001D1B38"/>
    <w:rsid w:val="001D230E"/>
    <w:rsid w:val="001D2FC0"/>
    <w:rsid w:val="001D36CB"/>
    <w:rsid w:val="001E2070"/>
    <w:rsid w:val="001E2339"/>
    <w:rsid w:val="001E360A"/>
    <w:rsid w:val="001E3C51"/>
    <w:rsid w:val="001E43C5"/>
    <w:rsid w:val="001E6C4C"/>
    <w:rsid w:val="001E73D3"/>
    <w:rsid w:val="001F2197"/>
    <w:rsid w:val="001F3E76"/>
    <w:rsid w:val="001F40EE"/>
    <w:rsid w:val="001F4DFC"/>
    <w:rsid w:val="001F6A6B"/>
    <w:rsid w:val="001F6EEA"/>
    <w:rsid w:val="001F74F2"/>
    <w:rsid w:val="00200F1F"/>
    <w:rsid w:val="00204109"/>
    <w:rsid w:val="00205635"/>
    <w:rsid w:val="00206267"/>
    <w:rsid w:val="002065D3"/>
    <w:rsid w:val="002068FD"/>
    <w:rsid w:val="00206AB8"/>
    <w:rsid w:val="00212705"/>
    <w:rsid w:val="0021396C"/>
    <w:rsid w:val="00214B52"/>
    <w:rsid w:val="0021535B"/>
    <w:rsid w:val="00216306"/>
    <w:rsid w:val="002170DC"/>
    <w:rsid w:val="00217CE5"/>
    <w:rsid w:val="00220C63"/>
    <w:rsid w:val="00221527"/>
    <w:rsid w:val="00221B2F"/>
    <w:rsid w:val="002232B5"/>
    <w:rsid w:val="00224410"/>
    <w:rsid w:val="00225327"/>
    <w:rsid w:val="00225A84"/>
    <w:rsid w:val="00227822"/>
    <w:rsid w:val="00230ED1"/>
    <w:rsid w:val="0023141C"/>
    <w:rsid w:val="0023189B"/>
    <w:rsid w:val="002329D3"/>
    <w:rsid w:val="00232EDA"/>
    <w:rsid w:val="0023381C"/>
    <w:rsid w:val="00234665"/>
    <w:rsid w:val="002351F2"/>
    <w:rsid w:val="00235AB0"/>
    <w:rsid w:val="00237A0D"/>
    <w:rsid w:val="00240852"/>
    <w:rsid w:val="00242331"/>
    <w:rsid w:val="00242E3A"/>
    <w:rsid w:val="002435DA"/>
    <w:rsid w:val="0024408E"/>
    <w:rsid w:val="002469B1"/>
    <w:rsid w:val="00246ED1"/>
    <w:rsid w:val="0024764D"/>
    <w:rsid w:val="00253F07"/>
    <w:rsid w:val="00254150"/>
    <w:rsid w:val="0025431F"/>
    <w:rsid w:val="00254F91"/>
    <w:rsid w:val="00255E02"/>
    <w:rsid w:val="00256FB1"/>
    <w:rsid w:val="00260522"/>
    <w:rsid w:val="00260A8A"/>
    <w:rsid w:val="00261320"/>
    <w:rsid w:val="002616B3"/>
    <w:rsid w:val="00261C55"/>
    <w:rsid w:val="002628B1"/>
    <w:rsid w:val="00263193"/>
    <w:rsid w:val="00263735"/>
    <w:rsid w:val="00263E22"/>
    <w:rsid w:val="00264565"/>
    <w:rsid w:val="00265742"/>
    <w:rsid w:val="0026574F"/>
    <w:rsid w:val="00271486"/>
    <w:rsid w:val="00271D75"/>
    <w:rsid w:val="00272862"/>
    <w:rsid w:val="002769C1"/>
    <w:rsid w:val="00282657"/>
    <w:rsid w:val="002829A2"/>
    <w:rsid w:val="0028426B"/>
    <w:rsid w:val="0028428D"/>
    <w:rsid w:val="00284B3A"/>
    <w:rsid w:val="00285D81"/>
    <w:rsid w:val="00285EDA"/>
    <w:rsid w:val="00286C92"/>
    <w:rsid w:val="002877EE"/>
    <w:rsid w:val="0029011F"/>
    <w:rsid w:val="002908D7"/>
    <w:rsid w:val="00290984"/>
    <w:rsid w:val="002930EF"/>
    <w:rsid w:val="0029314A"/>
    <w:rsid w:val="00293A4F"/>
    <w:rsid w:val="00295E5A"/>
    <w:rsid w:val="00296B88"/>
    <w:rsid w:val="002977DB"/>
    <w:rsid w:val="0029792E"/>
    <w:rsid w:val="00297CF5"/>
    <w:rsid w:val="002A02F4"/>
    <w:rsid w:val="002A07F4"/>
    <w:rsid w:val="002A163A"/>
    <w:rsid w:val="002A1F7B"/>
    <w:rsid w:val="002A2B18"/>
    <w:rsid w:val="002A2F4C"/>
    <w:rsid w:val="002A3126"/>
    <w:rsid w:val="002A7221"/>
    <w:rsid w:val="002A736B"/>
    <w:rsid w:val="002B0307"/>
    <w:rsid w:val="002B0926"/>
    <w:rsid w:val="002B103D"/>
    <w:rsid w:val="002B125D"/>
    <w:rsid w:val="002B200F"/>
    <w:rsid w:val="002B40B8"/>
    <w:rsid w:val="002C0011"/>
    <w:rsid w:val="002C1366"/>
    <w:rsid w:val="002C1AF1"/>
    <w:rsid w:val="002C37BA"/>
    <w:rsid w:val="002C735D"/>
    <w:rsid w:val="002D13DC"/>
    <w:rsid w:val="002D1B64"/>
    <w:rsid w:val="002D265B"/>
    <w:rsid w:val="002D37E9"/>
    <w:rsid w:val="002D3B92"/>
    <w:rsid w:val="002D3D7E"/>
    <w:rsid w:val="002D475E"/>
    <w:rsid w:val="002D4CFD"/>
    <w:rsid w:val="002D4FD0"/>
    <w:rsid w:val="002D5367"/>
    <w:rsid w:val="002D6552"/>
    <w:rsid w:val="002D70C2"/>
    <w:rsid w:val="002D716E"/>
    <w:rsid w:val="002D78ED"/>
    <w:rsid w:val="002E1512"/>
    <w:rsid w:val="002E2A6C"/>
    <w:rsid w:val="002E49B0"/>
    <w:rsid w:val="002E514D"/>
    <w:rsid w:val="002E634B"/>
    <w:rsid w:val="002E7211"/>
    <w:rsid w:val="002E7C8E"/>
    <w:rsid w:val="002F0B23"/>
    <w:rsid w:val="002F13E9"/>
    <w:rsid w:val="002F1710"/>
    <w:rsid w:val="002F241B"/>
    <w:rsid w:val="002F2E6C"/>
    <w:rsid w:val="002F3247"/>
    <w:rsid w:val="002F42BF"/>
    <w:rsid w:val="002F4BE3"/>
    <w:rsid w:val="002F5754"/>
    <w:rsid w:val="002F6209"/>
    <w:rsid w:val="0030036E"/>
    <w:rsid w:val="0030287B"/>
    <w:rsid w:val="00303119"/>
    <w:rsid w:val="00304AA1"/>
    <w:rsid w:val="00306AF0"/>
    <w:rsid w:val="00306C14"/>
    <w:rsid w:val="003078C3"/>
    <w:rsid w:val="00310F20"/>
    <w:rsid w:val="00311C12"/>
    <w:rsid w:val="003125E5"/>
    <w:rsid w:val="00312D28"/>
    <w:rsid w:val="00313608"/>
    <w:rsid w:val="00315EC4"/>
    <w:rsid w:val="003163EF"/>
    <w:rsid w:val="00316BD2"/>
    <w:rsid w:val="00320B8F"/>
    <w:rsid w:val="00323446"/>
    <w:rsid w:val="00323B5C"/>
    <w:rsid w:val="003243C2"/>
    <w:rsid w:val="00327382"/>
    <w:rsid w:val="003278E9"/>
    <w:rsid w:val="00327995"/>
    <w:rsid w:val="00330D83"/>
    <w:rsid w:val="00332935"/>
    <w:rsid w:val="003339DC"/>
    <w:rsid w:val="003346BD"/>
    <w:rsid w:val="0033667C"/>
    <w:rsid w:val="0034133C"/>
    <w:rsid w:val="003420C0"/>
    <w:rsid w:val="00342865"/>
    <w:rsid w:val="00343274"/>
    <w:rsid w:val="003477B9"/>
    <w:rsid w:val="0035058E"/>
    <w:rsid w:val="00351AE3"/>
    <w:rsid w:val="00353DC4"/>
    <w:rsid w:val="0035437C"/>
    <w:rsid w:val="00354616"/>
    <w:rsid w:val="003549A3"/>
    <w:rsid w:val="00354CB4"/>
    <w:rsid w:val="00355F10"/>
    <w:rsid w:val="00356C03"/>
    <w:rsid w:val="00360E99"/>
    <w:rsid w:val="00360EEF"/>
    <w:rsid w:val="00360F57"/>
    <w:rsid w:val="003613B0"/>
    <w:rsid w:val="00361729"/>
    <w:rsid w:val="00361DB1"/>
    <w:rsid w:val="00362E68"/>
    <w:rsid w:val="003641C7"/>
    <w:rsid w:val="00364ABB"/>
    <w:rsid w:val="0036589A"/>
    <w:rsid w:val="00365EBE"/>
    <w:rsid w:val="00366198"/>
    <w:rsid w:val="00367966"/>
    <w:rsid w:val="003704B2"/>
    <w:rsid w:val="00370B90"/>
    <w:rsid w:val="00370E58"/>
    <w:rsid w:val="003743E1"/>
    <w:rsid w:val="003772AF"/>
    <w:rsid w:val="00377411"/>
    <w:rsid w:val="003774A5"/>
    <w:rsid w:val="00381780"/>
    <w:rsid w:val="0038273A"/>
    <w:rsid w:val="003839BE"/>
    <w:rsid w:val="00385D83"/>
    <w:rsid w:val="00386DB2"/>
    <w:rsid w:val="003873E1"/>
    <w:rsid w:val="00390F7B"/>
    <w:rsid w:val="003912B6"/>
    <w:rsid w:val="003915AD"/>
    <w:rsid w:val="00392F30"/>
    <w:rsid w:val="003A08FD"/>
    <w:rsid w:val="003A2621"/>
    <w:rsid w:val="003A410E"/>
    <w:rsid w:val="003A7492"/>
    <w:rsid w:val="003A78B6"/>
    <w:rsid w:val="003B1993"/>
    <w:rsid w:val="003B2084"/>
    <w:rsid w:val="003B2BFF"/>
    <w:rsid w:val="003B43B4"/>
    <w:rsid w:val="003B4ABC"/>
    <w:rsid w:val="003B5847"/>
    <w:rsid w:val="003B7781"/>
    <w:rsid w:val="003C125B"/>
    <w:rsid w:val="003C2658"/>
    <w:rsid w:val="003C29C3"/>
    <w:rsid w:val="003C4C64"/>
    <w:rsid w:val="003C4F74"/>
    <w:rsid w:val="003C5635"/>
    <w:rsid w:val="003C5A72"/>
    <w:rsid w:val="003C7182"/>
    <w:rsid w:val="003C7B3E"/>
    <w:rsid w:val="003C7B43"/>
    <w:rsid w:val="003C7BF0"/>
    <w:rsid w:val="003D154E"/>
    <w:rsid w:val="003D1A20"/>
    <w:rsid w:val="003D3118"/>
    <w:rsid w:val="003D316A"/>
    <w:rsid w:val="003D3685"/>
    <w:rsid w:val="003D3A2B"/>
    <w:rsid w:val="003D6E0D"/>
    <w:rsid w:val="003E02DB"/>
    <w:rsid w:val="003E114D"/>
    <w:rsid w:val="003E3A56"/>
    <w:rsid w:val="003E3CEB"/>
    <w:rsid w:val="003E6E68"/>
    <w:rsid w:val="003E6FE2"/>
    <w:rsid w:val="003E7915"/>
    <w:rsid w:val="003F07BA"/>
    <w:rsid w:val="003F1543"/>
    <w:rsid w:val="003F3EE6"/>
    <w:rsid w:val="003F5AF9"/>
    <w:rsid w:val="003F62B2"/>
    <w:rsid w:val="003F68FB"/>
    <w:rsid w:val="0040117A"/>
    <w:rsid w:val="00401FFE"/>
    <w:rsid w:val="00403449"/>
    <w:rsid w:val="00405AE9"/>
    <w:rsid w:val="00406ED8"/>
    <w:rsid w:val="004074AC"/>
    <w:rsid w:val="00407C59"/>
    <w:rsid w:val="00411152"/>
    <w:rsid w:val="00411350"/>
    <w:rsid w:val="00414986"/>
    <w:rsid w:val="00414A7B"/>
    <w:rsid w:val="00416EA7"/>
    <w:rsid w:val="004179C1"/>
    <w:rsid w:val="00417EA9"/>
    <w:rsid w:val="00420349"/>
    <w:rsid w:val="00420899"/>
    <w:rsid w:val="00422F98"/>
    <w:rsid w:val="004249F4"/>
    <w:rsid w:val="00424C62"/>
    <w:rsid w:val="00424D46"/>
    <w:rsid w:val="004254D4"/>
    <w:rsid w:val="00427E61"/>
    <w:rsid w:val="00431E80"/>
    <w:rsid w:val="0043377C"/>
    <w:rsid w:val="00433E01"/>
    <w:rsid w:val="00435169"/>
    <w:rsid w:val="0043796C"/>
    <w:rsid w:val="004409E8"/>
    <w:rsid w:val="00441A5D"/>
    <w:rsid w:val="0044392D"/>
    <w:rsid w:val="00443EB1"/>
    <w:rsid w:val="00445FE0"/>
    <w:rsid w:val="00447FEE"/>
    <w:rsid w:val="00450E14"/>
    <w:rsid w:val="004526C7"/>
    <w:rsid w:val="00452E7D"/>
    <w:rsid w:val="00454519"/>
    <w:rsid w:val="0045528C"/>
    <w:rsid w:val="00457ABB"/>
    <w:rsid w:val="004600B4"/>
    <w:rsid w:val="00460F11"/>
    <w:rsid w:val="00461C2C"/>
    <w:rsid w:val="004635F3"/>
    <w:rsid w:val="004639F3"/>
    <w:rsid w:val="00463DE3"/>
    <w:rsid w:val="00465327"/>
    <w:rsid w:val="004653F2"/>
    <w:rsid w:val="00465CD3"/>
    <w:rsid w:val="00466928"/>
    <w:rsid w:val="00466C00"/>
    <w:rsid w:val="00467352"/>
    <w:rsid w:val="00470F04"/>
    <w:rsid w:val="0047172E"/>
    <w:rsid w:val="00471891"/>
    <w:rsid w:val="00473289"/>
    <w:rsid w:val="0047423A"/>
    <w:rsid w:val="00474431"/>
    <w:rsid w:val="004770CD"/>
    <w:rsid w:val="00477305"/>
    <w:rsid w:val="00481162"/>
    <w:rsid w:val="00481561"/>
    <w:rsid w:val="00481A71"/>
    <w:rsid w:val="004850B6"/>
    <w:rsid w:val="0048520B"/>
    <w:rsid w:val="004866AD"/>
    <w:rsid w:val="00487A42"/>
    <w:rsid w:val="00490285"/>
    <w:rsid w:val="004907B9"/>
    <w:rsid w:val="004908B3"/>
    <w:rsid w:val="00490B26"/>
    <w:rsid w:val="00490E0F"/>
    <w:rsid w:val="0049120A"/>
    <w:rsid w:val="004919C5"/>
    <w:rsid w:val="00491A5C"/>
    <w:rsid w:val="004922CD"/>
    <w:rsid w:val="004926C9"/>
    <w:rsid w:val="004935FC"/>
    <w:rsid w:val="00493D02"/>
    <w:rsid w:val="00494A4C"/>
    <w:rsid w:val="00495440"/>
    <w:rsid w:val="004A00F5"/>
    <w:rsid w:val="004A058C"/>
    <w:rsid w:val="004A4D56"/>
    <w:rsid w:val="004A4E0A"/>
    <w:rsid w:val="004A6406"/>
    <w:rsid w:val="004B2794"/>
    <w:rsid w:val="004B2C12"/>
    <w:rsid w:val="004B2F3A"/>
    <w:rsid w:val="004B2FCB"/>
    <w:rsid w:val="004B4908"/>
    <w:rsid w:val="004B4EA2"/>
    <w:rsid w:val="004C03D8"/>
    <w:rsid w:val="004C0B74"/>
    <w:rsid w:val="004C17B9"/>
    <w:rsid w:val="004C2247"/>
    <w:rsid w:val="004C27F9"/>
    <w:rsid w:val="004C459B"/>
    <w:rsid w:val="004C534F"/>
    <w:rsid w:val="004C5E6E"/>
    <w:rsid w:val="004D1DA2"/>
    <w:rsid w:val="004D4FF8"/>
    <w:rsid w:val="004D713C"/>
    <w:rsid w:val="004D74BB"/>
    <w:rsid w:val="004E059E"/>
    <w:rsid w:val="004E08A0"/>
    <w:rsid w:val="004E0AB1"/>
    <w:rsid w:val="004E351F"/>
    <w:rsid w:val="004E4F32"/>
    <w:rsid w:val="004E5AD8"/>
    <w:rsid w:val="004E6156"/>
    <w:rsid w:val="004E66F5"/>
    <w:rsid w:val="004E7406"/>
    <w:rsid w:val="004E77BD"/>
    <w:rsid w:val="004E7B21"/>
    <w:rsid w:val="004E7CD0"/>
    <w:rsid w:val="004F0376"/>
    <w:rsid w:val="004F127C"/>
    <w:rsid w:val="004F1C82"/>
    <w:rsid w:val="004F21B8"/>
    <w:rsid w:val="004F364D"/>
    <w:rsid w:val="004F382A"/>
    <w:rsid w:val="004F480D"/>
    <w:rsid w:val="004F4940"/>
    <w:rsid w:val="004F5253"/>
    <w:rsid w:val="004F53B1"/>
    <w:rsid w:val="004F68E2"/>
    <w:rsid w:val="004F690D"/>
    <w:rsid w:val="004F77CA"/>
    <w:rsid w:val="004F7F1E"/>
    <w:rsid w:val="005031EB"/>
    <w:rsid w:val="0050377E"/>
    <w:rsid w:val="00504226"/>
    <w:rsid w:val="00504448"/>
    <w:rsid w:val="0050739B"/>
    <w:rsid w:val="00507AF4"/>
    <w:rsid w:val="005100C1"/>
    <w:rsid w:val="00510190"/>
    <w:rsid w:val="00511348"/>
    <w:rsid w:val="00511DCC"/>
    <w:rsid w:val="005121BA"/>
    <w:rsid w:val="005125E0"/>
    <w:rsid w:val="00512C18"/>
    <w:rsid w:val="005138D0"/>
    <w:rsid w:val="00514599"/>
    <w:rsid w:val="0051676B"/>
    <w:rsid w:val="00517925"/>
    <w:rsid w:val="0052072F"/>
    <w:rsid w:val="00524BCB"/>
    <w:rsid w:val="0052509E"/>
    <w:rsid w:val="005276AB"/>
    <w:rsid w:val="00527C40"/>
    <w:rsid w:val="005301C8"/>
    <w:rsid w:val="005306F3"/>
    <w:rsid w:val="00531395"/>
    <w:rsid w:val="00532616"/>
    <w:rsid w:val="005328FC"/>
    <w:rsid w:val="00533150"/>
    <w:rsid w:val="00535435"/>
    <w:rsid w:val="00535EAA"/>
    <w:rsid w:val="00536C87"/>
    <w:rsid w:val="00537158"/>
    <w:rsid w:val="005407CA"/>
    <w:rsid w:val="005419C0"/>
    <w:rsid w:val="00542579"/>
    <w:rsid w:val="005428AB"/>
    <w:rsid w:val="005469B3"/>
    <w:rsid w:val="00550688"/>
    <w:rsid w:val="00553015"/>
    <w:rsid w:val="005543F4"/>
    <w:rsid w:val="00554B8D"/>
    <w:rsid w:val="005550C7"/>
    <w:rsid w:val="00555F1C"/>
    <w:rsid w:val="00556486"/>
    <w:rsid w:val="005564DF"/>
    <w:rsid w:val="005564EC"/>
    <w:rsid w:val="00556B23"/>
    <w:rsid w:val="00560574"/>
    <w:rsid w:val="005619ED"/>
    <w:rsid w:val="005621F8"/>
    <w:rsid w:val="00564821"/>
    <w:rsid w:val="00564826"/>
    <w:rsid w:val="00565D50"/>
    <w:rsid w:val="00565F0D"/>
    <w:rsid w:val="005744EC"/>
    <w:rsid w:val="005757CB"/>
    <w:rsid w:val="0057598A"/>
    <w:rsid w:val="00576BA6"/>
    <w:rsid w:val="00576DDE"/>
    <w:rsid w:val="00577CB6"/>
    <w:rsid w:val="00580E9B"/>
    <w:rsid w:val="00583D97"/>
    <w:rsid w:val="005844C5"/>
    <w:rsid w:val="00586DEB"/>
    <w:rsid w:val="005907DE"/>
    <w:rsid w:val="00592066"/>
    <w:rsid w:val="00592636"/>
    <w:rsid w:val="00592AEC"/>
    <w:rsid w:val="005935AC"/>
    <w:rsid w:val="00594F39"/>
    <w:rsid w:val="00597995"/>
    <w:rsid w:val="005A034A"/>
    <w:rsid w:val="005A2344"/>
    <w:rsid w:val="005A252A"/>
    <w:rsid w:val="005A2EE7"/>
    <w:rsid w:val="005A4457"/>
    <w:rsid w:val="005A47F4"/>
    <w:rsid w:val="005A7C88"/>
    <w:rsid w:val="005B1026"/>
    <w:rsid w:val="005B295D"/>
    <w:rsid w:val="005B46AC"/>
    <w:rsid w:val="005B6606"/>
    <w:rsid w:val="005C0209"/>
    <w:rsid w:val="005C0B17"/>
    <w:rsid w:val="005C129D"/>
    <w:rsid w:val="005C1A89"/>
    <w:rsid w:val="005C5F72"/>
    <w:rsid w:val="005C6D67"/>
    <w:rsid w:val="005C6F12"/>
    <w:rsid w:val="005C7CF2"/>
    <w:rsid w:val="005D0F7F"/>
    <w:rsid w:val="005D1BD6"/>
    <w:rsid w:val="005D2BE9"/>
    <w:rsid w:val="005D467E"/>
    <w:rsid w:val="005D5FE9"/>
    <w:rsid w:val="005D6FDD"/>
    <w:rsid w:val="005E048F"/>
    <w:rsid w:val="005E192F"/>
    <w:rsid w:val="005E2930"/>
    <w:rsid w:val="005E29CD"/>
    <w:rsid w:val="005E2D1E"/>
    <w:rsid w:val="005E54A2"/>
    <w:rsid w:val="005E565C"/>
    <w:rsid w:val="005E685B"/>
    <w:rsid w:val="005E732B"/>
    <w:rsid w:val="005E75BA"/>
    <w:rsid w:val="005F0293"/>
    <w:rsid w:val="005F1110"/>
    <w:rsid w:val="005F1362"/>
    <w:rsid w:val="005F3128"/>
    <w:rsid w:val="005F63A5"/>
    <w:rsid w:val="005F672C"/>
    <w:rsid w:val="0060040D"/>
    <w:rsid w:val="0060127F"/>
    <w:rsid w:val="0060160F"/>
    <w:rsid w:val="006016BB"/>
    <w:rsid w:val="00601CDB"/>
    <w:rsid w:val="00602AA2"/>
    <w:rsid w:val="006038F1"/>
    <w:rsid w:val="00603C0B"/>
    <w:rsid w:val="006049A4"/>
    <w:rsid w:val="0060655E"/>
    <w:rsid w:val="00606967"/>
    <w:rsid w:val="00607B37"/>
    <w:rsid w:val="006102FA"/>
    <w:rsid w:val="00611879"/>
    <w:rsid w:val="00613E6D"/>
    <w:rsid w:val="00615B4D"/>
    <w:rsid w:val="00617432"/>
    <w:rsid w:val="00617BDC"/>
    <w:rsid w:val="006200D4"/>
    <w:rsid w:val="00620AEA"/>
    <w:rsid w:val="00621E96"/>
    <w:rsid w:val="006246CE"/>
    <w:rsid w:val="006252F7"/>
    <w:rsid w:val="00625C68"/>
    <w:rsid w:val="00626AC4"/>
    <w:rsid w:val="00626C57"/>
    <w:rsid w:val="00626EE6"/>
    <w:rsid w:val="00633CB0"/>
    <w:rsid w:val="00634C63"/>
    <w:rsid w:val="00635B38"/>
    <w:rsid w:val="00641460"/>
    <w:rsid w:val="00644F28"/>
    <w:rsid w:val="006450C1"/>
    <w:rsid w:val="00646DBF"/>
    <w:rsid w:val="00650B8E"/>
    <w:rsid w:val="00652233"/>
    <w:rsid w:val="00653D40"/>
    <w:rsid w:val="00654EAF"/>
    <w:rsid w:val="00655AAB"/>
    <w:rsid w:val="00655C74"/>
    <w:rsid w:val="00656459"/>
    <w:rsid w:val="006574D9"/>
    <w:rsid w:val="00660DC5"/>
    <w:rsid w:val="00665671"/>
    <w:rsid w:val="00666834"/>
    <w:rsid w:val="00666B72"/>
    <w:rsid w:val="00667778"/>
    <w:rsid w:val="00670120"/>
    <w:rsid w:val="006703A1"/>
    <w:rsid w:val="006731FD"/>
    <w:rsid w:val="0067561D"/>
    <w:rsid w:val="00677BEE"/>
    <w:rsid w:val="0068415E"/>
    <w:rsid w:val="00686254"/>
    <w:rsid w:val="00686C60"/>
    <w:rsid w:val="00686CE1"/>
    <w:rsid w:val="00686DBA"/>
    <w:rsid w:val="00687AC0"/>
    <w:rsid w:val="00692A7C"/>
    <w:rsid w:val="00692CD1"/>
    <w:rsid w:val="0069413C"/>
    <w:rsid w:val="006941FD"/>
    <w:rsid w:val="00695614"/>
    <w:rsid w:val="0069605F"/>
    <w:rsid w:val="006A1FF3"/>
    <w:rsid w:val="006A22DD"/>
    <w:rsid w:val="006A2406"/>
    <w:rsid w:val="006A28BF"/>
    <w:rsid w:val="006A3863"/>
    <w:rsid w:val="006A3C6C"/>
    <w:rsid w:val="006B05FB"/>
    <w:rsid w:val="006B185F"/>
    <w:rsid w:val="006B1A53"/>
    <w:rsid w:val="006B22EA"/>
    <w:rsid w:val="006B480F"/>
    <w:rsid w:val="006B4C05"/>
    <w:rsid w:val="006B6373"/>
    <w:rsid w:val="006B6DDD"/>
    <w:rsid w:val="006B6F74"/>
    <w:rsid w:val="006B7CC4"/>
    <w:rsid w:val="006C01AD"/>
    <w:rsid w:val="006C1259"/>
    <w:rsid w:val="006C2A77"/>
    <w:rsid w:val="006C2BA5"/>
    <w:rsid w:val="006C3F0B"/>
    <w:rsid w:val="006C444F"/>
    <w:rsid w:val="006C6458"/>
    <w:rsid w:val="006C755D"/>
    <w:rsid w:val="006D10B4"/>
    <w:rsid w:val="006D1A2B"/>
    <w:rsid w:val="006D379D"/>
    <w:rsid w:val="006D594F"/>
    <w:rsid w:val="006D6BEA"/>
    <w:rsid w:val="006E11E8"/>
    <w:rsid w:val="006E2CA6"/>
    <w:rsid w:val="006E638B"/>
    <w:rsid w:val="006F0441"/>
    <w:rsid w:val="006F17BD"/>
    <w:rsid w:val="006F1B8C"/>
    <w:rsid w:val="006F2177"/>
    <w:rsid w:val="006F2290"/>
    <w:rsid w:val="006F3798"/>
    <w:rsid w:val="006F61A7"/>
    <w:rsid w:val="006F6F3C"/>
    <w:rsid w:val="006F70EF"/>
    <w:rsid w:val="00701070"/>
    <w:rsid w:val="00701208"/>
    <w:rsid w:val="00702388"/>
    <w:rsid w:val="00703DDC"/>
    <w:rsid w:val="007046CD"/>
    <w:rsid w:val="0070505C"/>
    <w:rsid w:val="007070D1"/>
    <w:rsid w:val="007102DF"/>
    <w:rsid w:val="00710C2D"/>
    <w:rsid w:val="00710FCF"/>
    <w:rsid w:val="0071366B"/>
    <w:rsid w:val="007138CC"/>
    <w:rsid w:val="007147F9"/>
    <w:rsid w:val="00714998"/>
    <w:rsid w:val="00721180"/>
    <w:rsid w:val="00721B74"/>
    <w:rsid w:val="00723AF3"/>
    <w:rsid w:val="007246DE"/>
    <w:rsid w:val="00724AB1"/>
    <w:rsid w:val="00724B4C"/>
    <w:rsid w:val="00724F1D"/>
    <w:rsid w:val="0072524E"/>
    <w:rsid w:val="007279D8"/>
    <w:rsid w:val="00727E4D"/>
    <w:rsid w:val="00730B1D"/>
    <w:rsid w:val="00733390"/>
    <w:rsid w:val="00735033"/>
    <w:rsid w:val="00735908"/>
    <w:rsid w:val="00735F6E"/>
    <w:rsid w:val="00736D25"/>
    <w:rsid w:val="00737699"/>
    <w:rsid w:val="00737A87"/>
    <w:rsid w:val="007423C0"/>
    <w:rsid w:val="007429A8"/>
    <w:rsid w:val="00742E26"/>
    <w:rsid w:val="00745B54"/>
    <w:rsid w:val="007461C0"/>
    <w:rsid w:val="00751962"/>
    <w:rsid w:val="00752606"/>
    <w:rsid w:val="00753092"/>
    <w:rsid w:val="00754724"/>
    <w:rsid w:val="007550BA"/>
    <w:rsid w:val="00756BAB"/>
    <w:rsid w:val="00760088"/>
    <w:rsid w:val="00761344"/>
    <w:rsid w:val="00761C10"/>
    <w:rsid w:val="00761CAD"/>
    <w:rsid w:val="00763440"/>
    <w:rsid w:val="0076348F"/>
    <w:rsid w:val="00763E10"/>
    <w:rsid w:val="00764721"/>
    <w:rsid w:val="0076490B"/>
    <w:rsid w:val="007667DA"/>
    <w:rsid w:val="00767FCC"/>
    <w:rsid w:val="00770E45"/>
    <w:rsid w:val="00771DAF"/>
    <w:rsid w:val="0077263C"/>
    <w:rsid w:val="007727EB"/>
    <w:rsid w:val="00773E66"/>
    <w:rsid w:val="00774014"/>
    <w:rsid w:val="007745F8"/>
    <w:rsid w:val="00774807"/>
    <w:rsid w:val="007749DA"/>
    <w:rsid w:val="00775300"/>
    <w:rsid w:val="007757DC"/>
    <w:rsid w:val="0077662B"/>
    <w:rsid w:val="00780662"/>
    <w:rsid w:val="00781A03"/>
    <w:rsid w:val="00783202"/>
    <w:rsid w:val="00783479"/>
    <w:rsid w:val="007837BD"/>
    <w:rsid w:val="00783ACB"/>
    <w:rsid w:val="00784668"/>
    <w:rsid w:val="007865C6"/>
    <w:rsid w:val="00787786"/>
    <w:rsid w:val="0079082D"/>
    <w:rsid w:val="00790EC3"/>
    <w:rsid w:val="0079211E"/>
    <w:rsid w:val="0079519B"/>
    <w:rsid w:val="007961BE"/>
    <w:rsid w:val="00796332"/>
    <w:rsid w:val="007A08AF"/>
    <w:rsid w:val="007A0C9B"/>
    <w:rsid w:val="007A141A"/>
    <w:rsid w:val="007A5038"/>
    <w:rsid w:val="007B39F0"/>
    <w:rsid w:val="007B3B64"/>
    <w:rsid w:val="007B4128"/>
    <w:rsid w:val="007B50A4"/>
    <w:rsid w:val="007B5F6A"/>
    <w:rsid w:val="007B6CEF"/>
    <w:rsid w:val="007B76B8"/>
    <w:rsid w:val="007C02AE"/>
    <w:rsid w:val="007C0CB2"/>
    <w:rsid w:val="007C0FFB"/>
    <w:rsid w:val="007C40C9"/>
    <w:rsid w:val="007C4F98"/>
    <w:rsid w:val="007C570B"/>
    <w:rsid w:val="007C6EEA"/>
    <w:rsid w:val="007D061F"/>
    <w:rsid w:val="007D4C1F"/>
    <w:rsid w:val="007D60DD"/>
    <w:rsid w:val="007D6B85"/>
    <w:rsid w:val="007D764B"/>
    <w:rsid w:val="007D78CE"/>
    <w:rsid w:val="007E05E3"/>
    <w:rsid w:val="007E1410"/>
    <w:rsid w:val="007E1B4C"/>
    <w:rsid w:val="007E2070"/>
    <w:rsid w:val="007E2CF2"/>
    <w:rsid w:val="007E2E7E"/>
    <w:rsid w:val="007E6B3D"/>
    <w:rsid w:val="007E6BA3"/>
    <w:rsid w:val="007F16E1"/>
    <w:rsid w:val="007F3D12"/>
    <w:rsid w:val="007F5377"/>
    <w:rsid w:val="007F6AFD"/>
    <w:rsid w:val="00801B78"/>
    <w:rsid w:val="0080347F"/>
    <w:rsid w:val="00803AD6"/>
    <w:rsid w:val="0080498A"/>
    <w:rsid w:val="00805322"/>
    <w:rsid w:val="008069A6"/>
    <w:rsid w:val="00811D8D"/>
    <w:rsid w:val="008125A7"/>
    <w:rsid w:val="00813F55"/>
    <w:rsid w:val="0081514E"/>
    <w:rsid w:val="00816E47"/>
    <w:rsid w:val="0082223E"/>
    <w:rsid w:val="00822275"/>
    <w:rsid w:val="008222EE"/>
    <w:rsid w:val="008237C1"/>
    <w:rsid w:val="00823E47"/>
    <w:rsid w:val="00823FEA"/>
    <w:rsid w:val="00826662"/>
    <w:rsid w:val="00826AB8"/>
    <w:rsid w:val="00826B31"/>
    <w:rsid w:val="00830A4B"/>
    <w:rsid w:val="00830B72"/>
    <w:rsid w:val="008322EA"/>
    <w:rsid w:val="00834940"/>
    <w:rsid w:val="0083544A"/>
    <w:rsid w:val="008362BE"/>
    <w:rsid w:val="00836776"/>
    <w:rsid w:val="0083683A"/>
    <w:rsid w:val="00836BD7"/>
    <w:rsid w:val="008425B1"/>
    <w:rsid w:val="008458D1"/>
    <w:rsid w:val="008474BD"/>
    <w:rsid w:val="008508EC"/>
    <w:rsid w:val="00850F3F"/>
    <w:rsid w:val="008525D9"/>
    <w:rsid w:val="00853A09"/>
    <w:rsid w:val="00855DB3"/>
    <w:rsid w:val="00856A6E"/>
    <w:rsid w:val="00861DAB"/>
    <w:rsid w:val="008623B2"/>
    <w:rsid w:val="0086244A"/>
    <w:rsid w:val="00864BB3"/>
    <w:rsid w:val="008651C0"/>
    <w:rsid w:val="008663F9"/>
    <w:rsid w:val="0086693D"/>
    <w:rsid w:val="00866E4B"/>
    <w:rsid w:val="008674DE"/>
    <w:rsid w:val="008720BA"/>
    <w:rsid w:val="008723B2"/>
    <w:rsid w:val="00872999"/>
    <w:rsid w:val="0087369C"/>
    <w:rsid w:val="00873FD9"/>
    <w:rsid w:val="008754A0"/>
    <w:rsid w:val="0088063F"/>
    <w:rsid w:val="008824EF"/>
    <w:rsid w:val="0088472F"/>
    <w:rsid w:val="008862B8"/>
    <w:rsid w:val="00887960"/>
    <w:rsid w:val="0089105D"/>
    <w:rsid w:val="008910B3"/>
    <w:rsid w:val="0089323D"/>
    <w:rsid w:val="008935B7"/>
    <w:rsid w:val="00894D50"/>
    <w:rsid w:val="00894DE5"/>
    <w:rsid w:val="00894F18"/>
    <w:rsid w:val="00895F40"/>
    <w:rsid w:val="0089687C"/>
    <w:rsid w:val="00897B61"/>
    <w:rsid w:val="00897E99"/>
    <w:rsid w:val="008A075F"/>
    <w:rsid w:val="008A0F83"/>
    <w:rsid w:val="008A2FF5"/>
    <w:rsid w:val="008A544F"/>
    <w:rsid w:val="008A548A"/>
    <w:rsid w:val="008A61DC"/>
    <w:rsid w:val="008A656C"/>
    <w:rsid w:val="008A6579"/>
    <w:rsid w:val="008A7337"/>
    <w:rsid w:val="008B02AC"/>
    <w:rsid w:val="008B050E"/>
    <w:rsid w:val="008B29E6"/>
    <w:rsid w:val="008B3917"/>
    <w:rsid w:val="008B3D62"/>
    <w:rsid w:val="008B4AE1"/>
    <w:rsid w:val="008B5175"/>
    <w:rsid w:val="008B51AD"/>
    <w:rsid w:val="008B526B"/>
    <w:rsid w:val="008B5FBF"/>
    <w:rsid w:val="008B70F8"/>
    <w:rsid w:val="008C0A91"/>
    <w:rsid w:val="008C0BA7"/>
    <w:rsid w:val="008C0E42"/>
    <w:rsid w:val="008C17C0"/>
    <w:rsid w:val="008C2367"/>
    <w:rsid w:val="008C2CCD"/>
    <w:rsid w:val="008C3B94"/>
    <w:rsid w:val="008C3FF7"/>
    <w:rsid w:val="008C4DFE"/>
    <w:rsid w:val="008C529E"/>
    <w:rsid w:val="008C6BD5"/>
    <w:rsid w:val="008D1C2A"/>
    <w:rsid w:val="008D206B"/>
    <w:rsid w:val="008D3380"/>
    <w:rsid w:val="008D3C45"/>
    <w:rsid w:val="008D57A0"/>
    <w:rsid w:val="008D5D46"/>
    <w:rsid w:val="008D5E14"/>
    <w:rsid w:val="008D67B6"/>
    <w:rsid w:val="008D79F9"/>
    <w:rsid w:val="008E00D8"/>
    <w:rsid w:val="008E16E0"/>
    <w:rsid w:val="008E24BC"/>
    <w:rsid w:val="008E4C09"/>
    <w:rsid w:val="008E4E20"/>
    <w:rsid w:val="008E5A2F"/>
    <w:rsid w:val="008E62C0"/>
    <w:rsid w:val="008E64D2"/>
    <w:rsid w:val="008F1570"/>
    <w:rsid w:val="008F1D33"/>
    <w:rsid w:val="008F1F2F"/>
    <w:rsid w:val="008F2B4E"/>
    <w:rsid w:val="008F43E9"/>
    <w:rsid w:val="008F45F5"/>
    <w:rsid w:val="008F6027"/>
    <w:rsid w:val="008F6692"/>
    <w:rsid w:val="008F689A"/>
    <w:rsid w:val="008F6E3E"/>
    <w:rsid w:val="008F7E28"/>
    <w:rsid w:val="0090050B"/>
    <w:rsid w:val="009027CB"/>
    <w:rsid w:val="00902BA4"/>
    <w:rsid w:val="00903013"/>
    <w:rsid w:val="00903E0E"/>
    <w:rsid w:val="00905A26"/>
    <w:rsid w:val="0090641E"/>
    <w:rsid w:val="009065CB"/>
    <w:rsid w:val="009066BD"/>
    <w:rsid w:val="00906C2F"/>
    <w:rsid w:val="00906E10"/>
    <w:rsid w:val="00907621"/>
    <w:rsid w:val="00910D54"/>
    <w:rsid w:val="009117D2"/>
    <w:rsid w:val="00911FD7"/>
    <w:rsid w:val="009138FE"/>
    <w:rsid w:val="009168BB"/>
    <w:rsid w:val="009173B2"/>
    <w:rsid w:val="00920713"/>
    <w:rsid w:val="00922072"/>
    <w:rsid w:val="00922730"/>
    <w:rsid w:val="00922A7E"/>
    <w:rsid w:val="00924A04"/>
    <w:rsid w:val="009251B8"/>
    <w:rsid w:val="00925CC9"/>
    <w:rsid w:val="009269F1"/>
    <w:rsid w:val="00927A47"/>
    <w:rsid w:val="00930994"/>
    <w:rsid w:val="00930998"/>
    <w:rsid w:val="00932641"/>
    <w:rsid w:val="00933831"/>
    <w:rsid w:val="00933E78"/>
    <w:rsid w:val="00934680"/>
    <w:rsid w:val="009349E3"/>
    <w:rsid w:val="009354BA"/>
    <w:rsid w:val="0094232E"/>
    <w:rsid w:val="00943584"/>
    <w:rsid w:val="009435CF"/>
    <w:rsid w:val="009448CA"/>
    <w:rsid w:val="00944D29"/>
    <w:rsid w:val="00950C1E"/>
    <w:rsid w:val="00950FFC"/>
    <w:rsid w:val="00951190"/>
    <w:rsid w:val="00951978"/>
    <w:rsid w:val="00952FC1"/>
    <w:rsid w:val="00953C85"/>
    <w:rsid w:val="009551B1"/>
    <w:rsid w:val="00955230"/>
    <w:rsid w:val="00955407"/>
    <w:rsid w:val="0095560D"/>
    <w:rsid w:val="00956C4B"/>
    <w:rsid w:val="00961D76"/>
    <w:rsid w:val="00961EE7"/>
    <w:rsid w:val="00966068"/>
    <w:rsid w:val="00966474"/>
    <w:rsid w:val="009679F2"/>
    <w:rsid w:val="0097090C"/>
    <w:rsid w:val="00970977"/>
    <w:rsid w:val="00970B2C"/>
    <w:rsid w:val="009712CA"/>
    <w:rsid w:val="00972914"/>
    <w:rsid w:val="0097298F"/>
    <w:rsid w:val="00972BD8"/>
    <w:rsid w:val="0097338C"/>
    <w:rsid w:val="00973675"/>
    <w:rsid w:val="00974D8A"/>
    <w:rsid w:val="00976496"/>
    <w:rsid w:val="0097695E"/>
    <w:rsid w:val="00977FDF"/>
    <w:rsid w:val="00980A0B"/>
    <w:rsid w:val="00983447"/>
    <w:rsid w:val="00983EDE"/>
    <w:rsid w:val="00985012"/>
    <w:rsid w:val="009855E3"/>
    <w:rsid w:val="009859A2"/>
    <w:rsid w:val="00987BAA"/>
    <w:rsid w:val="00990EE8"/>
    <w:rsid w:val="009913E8"/>
    <w:rsid w:val="0099441A"/>
    <w:rsid w:val="009953D9"/>
    <w:rsid w:val="009966ED"/>
    <w:rsid w:val="009972FE"/>
    <w:rsid w:val="009978FC"/>
    <w:rsid w:val="009A01B2"/>
    <w:rsid w:val="009A12DC"/>
    <w:rsid w:val="009A3BB1"/>
    <w:rsid w:val="009A5609"/>
    <w:rsid w:val="009A642F"/>
    <w:rsid w:val="009B1AC1"/>
    <w:rsid w:val="009B1D69"/>
    <w:rsid w:val="009B3297"/>
    <w:rsid w:val="009B3B6C"/>
    <w:rsid w:val="009B5728"/>
    <w:rsid w:val="009B5EBE"/>
    <w:rsid w:val="009B6E6E"/>
    <w:rsid w:val="009B6F27"/>
    <w:rsid w:val="009C161E"/>
    <w:rsid w:val="009C1EA2"/>
    <w:rsid w:val="009C3A25"/>
    <w:rsid w:val="009C3C7C"/>
    <w:rsid w:val="009C3F5A"/>
    <w:rsid w:val="009C45FE"/>
    <w:rsid w:val="009C6B39"/>
    <w:rsid w:val="009C7119"/>
    <w:rsid w:val="009C735B"/>
    <w:rsid w:val="009C7ADD"/>
    <w:rsid w:val="009D3AFB"/>
    <w:rsid w:val="009D42EE"/>
    <w:rsid w:val="009D4E17"/>
    <w:rsid w:val="009D5AAE"/>
    <w:rsid w:val="009D631A"/>
    <w:rsid w:val="009D6868"/>
    <w:rsid w:val="009D7001"/>
    <w:rsid w:val="009D76A3"/>
    <w:rsid w:val="009D79C2"/>
    <w:rsid w:val="009E1DAD"/>
    <w:rsid w:val="009E2DB8"/>
    <w:rsid w:val="009E32D8"/>
    <w:rsid w:val="009E35C8"/>
    <w:rsid w:val="009E4FED"/>
    <w:rsid w:val="009E7F39"/>
    <w:rsid w:val="009F022D"/>
    <w:rsid w:val="009F1AEB"/>
    <w:rsid w:val="009F1ECD"/>
    <w:rsid w:val="009F3023"/>
    <w:rsid w:val="009F30EF"/>
    <w:rsid w:val="009F6517"/>
    <w:rsid w:val="009F656B"/>
    <w:rsid w:val="009F6C1B"/>
    <w:rsid w:val="00A01425"/>
    <w:rsid w:val="00A015D6"/>
    <w:rsid w:val="00A02A9B"/>
    <w:rsid w:val="00A05050"/>
    <w:rsid w:val="00A05745"/>
    <w:rsid w:val="00A06303"/>
    <w:rsid w:val="00A06590"/>
    <w:rsid w:val="00A067B2"/>
    <w:rsid w:val="00A075B3"/>
    <w:rsid w:val="00A10DE2"/>
    <w:rsid w:val="00A136AE"/>
    <w:rsid w:val="00A14020"/>
    <w:rsid w:val="00A16EEB"/>
    <w:rsid w:val="00A22A6C"/>
    <w:rsid w:val="00A23EF4"/>
    <w:rsid w:val="00A2486F"/>
    <w:rsid w:val="00A259DE"/>
    <w:rsid w:val="00A26231"/>
    <w:rsid w:val="00A2654C"/>
    <w:rsid w:val="00A2657F"/>
    <w:rsid w:val="00A26B46"/>
    <w:rsid w:val="00A2783A"/>
    <w:rsid w:val="00A279F6"/>
    <w:rsid w:val="00A30514"/>
    <w:rsid w:val="00A32FB4"/>
    <w:rsid w:val="00A354E5"/>
    <w:rsid w:val="00A36FF2"/>
    <w:rsid w:val="00A373F9"/>
    <w:rsid w:val="00A41499"/>
    <w:rsid w:val="00A41CF0"/>
    <w:rsid w:val="00A43351"/>
    <w:rsid w:val="00A451C7"/>
    <w:rsid w:val="00A464BD"/>
    <w:rsid w:val="00A50465"/>
    <w:rsid w:val="00A51FB0"/>
    <w:rsid w:val="00A52C87"/>
    <w:rsid w:val="00A52D8C"/>
    <w:rsid w:val="00A5404E"/>
    <w:rsid w:val="00A5566D"/>
    <w:rsid w:val="00A60AD1"/>
    <w:rsid w:val="00A61DCE"/>
    <w:rsid w:val="00A634FB"/>
    <w:rsid w:val="00A63C3F"/>
    <w:rsid w:val="00A64175"/>
    <w:rsid w:val="00A647B2"/>
    <w:rsid w:val="00A64A56"/>
    <w:rsid w:val="00A64DE4"/>
    <w:rsid w:val="00A6520B"/>
    <w:rsid w:val="00A65234"/>
    <w:rsid w:val="00A655CA"/>
    <w:rsid w:val="00A67641"/>
    <w:rsid w:val="00A67801"/>
    <w:rsid w:val="00A70039"/>
    <w:rsid w:val="00A70047"/>
    <w:rsid w:val="00A70098"/>
    <w:rsid w:val="00A70354"/>
    <w:rsid w:val="00A7174A"/>
    <w:rsid w:val="00A73075"/>
    <w:rsid w:val="00A82713"/>
    <w:rsid w:val="00A85A81"/>
    <w:rsid w:val="00A86294"/>
    <w:rsid w:val="00A86877"/>
    <w:rsid w:val="00A877D8"/>
    <w:rsid w:val="00A87AC8"/>
    <w:rsid w:val="00A90138"/>
    <w:rsid w:val="00A90188"/>
    <w:rsid w:val="00A93058"/>
    <w:rsid w:val="00A943C6"/>
    <w:rsid w:val="00A94C88"/>
    <w:rsid w:val="00A9561F"/>
    <w:rsid w:val="00A9564E"/>
    <w:rsid w:val="00A95AAA"/>
    <w:rsid w:val="00A96B1C"/>
    <w:rsid w:val="00A97A83"/>
    <w:rsid w:val="00AA039A"/>
    <w:rsid w:val="00AA2F4B"/>
    <w:rsid w:val="00AA41D5"/>
    <w:rsid w:val="00AA47AA"/>
    <w:rsid w:val="00AA48FA"/>
    <w:rsid w:val="00AA597C"/>
    <w:rsid w:val="00AB0AB3"/>
    <w:rsid w:val="00AB14BB"/>
    <w:rsid w:val="00AB1B20"/>
    <w:rsid w:val="00AB1E96"/>
    <w:rsid w:val="00AB3A65"/>
    <w:rsid w:val="00AB3C56"/>
    <w:rsid w:val="00AB3D15"/>
    <w:rsid w:val="00AB4FE8"/>
    <w:rsid w:val="00AB69E7"/>
    <w:rsid w:val="00AB6A6B"/>
    <w:rsid w:val="00AC1A18"/>
    <w:rsid w:val="00AC2985"/>
    <w:rsid w:val="00AC3EC1"/>
    <w:rsid w:val="00AC5677"/>
    <w:rsid w:val="00AC5C67"/>
    <w:rsid w:val="00AC5F42"/>
    <w:rsid w:val="00AC6CB6"/>
    <w:rsid w:val="00AC7675"/>
    <w:rsid w:val="00AC7EA6"/>
    <w:rsid w:val="00AD095F"/>
    <w:rsid w:val="00AD0AFB"/>
    <w:rsid w:val="00AD0F7C"/>
    <w:rsid w:val="00AD17BF"/>
    <w:rsid w:val="00AD1CD9"/>
    <w:rsid w:val="00AD1E2F"/>
    <w:rsid w:val="00AD1F78"/>
    <w:rsid w:val="00AD1FD6"/>
    <w:rsid w:val="00AD47D4"/>
    <w:rsid w:val="00AD5C98"/>
    <w:rsid w:val="00AD63F4"/>
    <w:rsid w:val="00AD7A44"/>
    <w:rsid w:val="00AE1458"/>
    <w:rsid w:val="00AE20AD"/>
    <w:rsid w:val="00AE4B63"/>
    <w:rsid w:val="00AE5DA0"/>
    <w:rsid w:val="00AE650F"/>
    <w:rsid w:val="00AF00D9"/>
    <w:rsid w:val="00AF07D7"/>
    <w:rsid w:val="00AF3E31"/>
    <w:rsid w:val="00AF4AAF"/>
    <w:rsid w:val="00AF754B"/>
    <w:rsid w:val="00AF7D4E"/>
    <w:rsid w:val="00AF7E52"/>
    <w:rsid w:val="00B00411"/>
    <w:rsid w:val="00B00ED8"/>
    <w:rsid w:val="00B01192"/>
    <w:rsid w:val="00B02679"/>
    <w:rsid w:val="00B045B9"/>
    <w:rsid w:val="00B04C5B"/>
    <w:rsid w:val="00B06050"/>
    <w:rsid w:val="00B07143"/>
    <w:rsid w:val="00B1004D"/>
    <w:rsid w:val="00B107A3"/>
    <w:rsid w:val="00B10B9C"/>
    <w:rsid w:val="00B11134"/>
    <w:rsid w:val="00B118FA"/>
    <w:rsid w:val="00B158C5"/>
    <w:rsid w:val="00B1676E"/>
    <w:rsid w:val="00B169AC"/>
    <w:rsid w:val="00B178A4"/>
    <w:rsid w:val="00B20DA4"/>
    <w:rsid w:val="00B21373"/>
    <w:rsid w:val="00B2176D"/>
    <w:rsid w:val="00B238D1"/>
    <w:rsid w:val="00B24071"/>
    <w:rsid w:val="00B25E53"/>
    <w:rsid w:val="00B300B8"/>
    <w:rsid w:val="00B30E13"/>
    <w:rsid w:val="00B322D8"/>
    <w:rsid w:val="00B34958"/>
    <w:rsid w:val="00B3597B"/>
    <w:rsid w:val="00B3672F"/>
    <w:rsid w:val="00B40289"/>
    <w:rsid w:val="00B42B80"/>
    <w:rsid w:val="00B4362D"/>
    <w:rsid w:val="00B456F5"/>
    <w:rsid w:val="00B45FA8"/>
    <w:rsid w:val="00B46FB4"/>
    <w:rsid w:val="00B47F19"/>
    <w:rsid w:val="00B50D1E"/>
    <w:rsid w:val="00B50FA3"/>
    <w:rsid w:val="00B5190B"/>
    <w:rsid w:val="00B52814"/>
    <w:rsid w:val="00B5350C"/>
    <w:rsid w:val="00B54756"/>
    <w:rsid w:val="00B5491A"/>
    <w:rsid w:val="00B5663B"/>
    <w:rsid w:val="00B60E26"/>
    <w:rsid w:val="00B61FEE"/>
    <w:rsid w:val="00B62C4D"/>
    <w:rsid w:val="00B6649B"/>
    <w:rsid w:val="00B66586"/>
    <w:rsid w:val="00B67542"/>
    <w:rsid w:val="00B67702"/>
    <w:rsid w:val="00B67F71"/>
    <w:rsid w:val="00B70138"/>
    <w:rsid w:val="00B74299"/>
    <w:rsid w:val="00B74445"/>
    <w:rsid w:val="00B74E15"/>
    <w:rsid w:val="00B75F1C"/>
    <w:rsid w:val="00B763F9"/>
    <w:rsid w:val="00B777B3"/>
    <w:rsid w:val="00B823B3"/>
    <w:rsid w:val="00B82EC8"/>
    <w:rsid w:val="00B83242"/>
    <w:rsid w:val="00B835EF"/>
    <w:rsid w:val="00B83ECE"/>
    <w:rsid w:val="00B8400A"/>
    <w:rsid w:val="00B84F6F"/>
    <w:rsid w:val="00B8520D"/>
    <w:rsid w:val="00B85360"/>
    <w:rsid w:val="00B86F75"/>
    <w:rsid w:val="00B876E7"/>
    <w:rsid w:val="00B919DC"/>
    <w:rsid w:val="00B91B03"/>
    <w:rsid w:val="00B92239"/>
    <w:rsid w:val="00B959C2"/>
    <w:rsid w:val="00B963CC"/>
    <w:rsid w:val="00B972AA"/>
    <w:rsid w:val="00B9771F"/>
    <w:rsid w:val="00B97B28"/>
    <w:rsid w:val="00BA0C7D"/>
    <w:rsid w:val="00BA1BC5"/>
    <w:rsid w:val="00BA4702"/>
    <w:rsid w:val="00BA6C22"/>
    <w:rsid w:val="00BA7189"/>
    <w:rsid w:val="00BA7C54"/>
    <w:rsid w:val="00BB0E66"/>
    <w:rsid w:val="00BB1E37"/>
    <w:rsid w:val="00BB2ECC"/>
    <w:rsid w:val="00BB3092"/>
    <w:rsid w:val="00BB3D44"/>
    <w:rsid w:val="00BB4AC0"/>
    <w:rsid w:val="00BB658C"/>
    <w:rsid w:val="00BB789B"/>
    <w:rsid w:val="00BC01D7"/>
    <w:rsid w:val="00BC0865"/>
    <w:rsid w:val="00BC1CA2"/>
    <w:rsid w:val="00BC1EA3"/>
    <w:rsid w:val="00BC2F4D"/>
    <w:rsid w:val="00BC42F8"/>
    <w:rsid w:val="00BC6321"/>
    <w:rsid w:val="00BC70CB"/>
    <w:rsid w:val="00BD02FA"/>
    <w:rsid w:val="00BD0526"/>
    <w:rsid w:val="00BD0DC4"/>
    <w:rsid w:val="00BD1A70"/>
    <w:rsid w:val="00BD267C"/>
    <w:rsid w:val="00BD2F41"/>
    <w:rsid w:val="00BD3E4B"/>
    <w:rsid w:val="00BD42CB"/>
    <w:rsid w:val="00BD4CE0"/>
    <w:rsid w:val="00BD5067"/>
    <w:rsid w:val="00BD57ED"/>
    <w:rsid w:val="00BD5AA6"/>
    <w:rsid w:val="00BD621A"/>
    <w:rsid w:val="00BE0C4F"/>
    <w:rsid w:val="00BE200D"/>
    <w:rsid w:val="00BE2A7F"/>
    <w:rsid w:val="00BE2C06"/>
    <w:rsid w:val="00BE4349"/>
    <w:rsid w:val="00BE4466"/>
    <w:rsid w:val="00BE4EC1"/>
    <w:rsid w:val="00BF0202"/>
    <w:rsid w:val="00BF0FC6"/>
    <w:rsid w:val="00BF12B5"/>
    <w:rsid w:val="00BF344B"/>
    <w:rsid w:val="00BF3893"/>
    <w:rsid w:val="00C006C0"/>
    <w:rsid w:val="00C0071D"/>
    <w:rsid w:val="00C01DF0"/>
    <w:rsid w:val="00C02328"/>
    <w:rsid w:val="00C03125"/>
    <w:rsid w:val="00C03841"/>
    <w:rsid w:val="00C04884"/>
    <w:rsid w:val="00C05C97"/>
    <w:rsid w:val="00C06231"/>
    <w:rsid w:val="00C06FC6"/>
    <w:rsid w:val="00C0729D"/>
    <w:rsid w:val="00C1017E"/>
    <w:rsid w:val="00C10389"/>
    <w:rsid w:val="00C154D4"/>
    <w:rsid w:val="00C157FF"/>
    <w:rsid w:val="00C16412"/>
    <w:rsid w:val="00C20433"/>
    <w:rsid w:val="00C2096D"/>
    <w:rsid w:val="00C26A19"/>
    <w:rsid w:val="00C27319"/>
    <w:rsid w:val="00C31194"/>
    <w:rsid w:val="00C36F23"/>
    <w:rsid w:val="00C41512"/>
    <w:rsid w:val="00C41802"/>
    <w:rsid w:val="00C43BB9"/>
    <w:rsid w:val="00C44269"/>
    <w:rsid w:val="00C444AB"/>
    <w:rsid w:val="00C44B76"/>
    <w:rsid w:val="00C45670"/>
    <w:rsid w:val="00C465DC"/>
    <w:rsid w:val="00C47137"/>
    <w:rsid w:val="00C51327"/>
    <w:rsid w:val="00C5185F"/>
    <w:rsid w:val="00C51FFE"/>
    <w:rsid w:val="00C52E4D"/>
    <w:rsid w:val="00C5411D"/>
    <w:rsid w:val="00C55C52"/>
    <w:rsid w:val="00C609A7"/>
    <w:rsid w:val="00C61974"/>
    <w:rsid w:val="00C62DDA"/>
    <w:rsid w:val="00C63313"/>
    <w:rsid w:val="00C63E5C"/>
    <w:rsid w:val="00C666CF"/>
    <w:rsid w:val="00C67951"/>
    <w:rsid w:val="00C70518"/>
    <w:rsid w:val="00C70691"/>
    <w:rsid w:val="00C718D9"/>
    <w:rsid w:val="00C71FCA"/>
    <w:rsid w:val="00C7207D"/>
    <w:rsid w:val="00C721E6"/>
    <w:rsid w:val="00C754F5"/>
    <w:rsid w:val="00C767C2"/>
    <w:rsid w:val="00C77126"/>
    <w:rsid w:val="00C7789B"/>
    <w:rsid w:val="00C813BB"/>
    <w:rsid w:val="00C81B17"/>
    <w:rsid w:val="00C821A9"/>
    <w:rsid w:val="00C829C7"/>
    <w:rsid w:val="00C82F15"/>
    <w:rsid w:val="00C84410"/>
    <w:rsid w:val="00C85C8A"/>
    <w:rsid w:val="00C85DA5"/>
    <w:rsid w:val="00C85F7F"/>
    <w:rsid w:val="00C86C77"/>
    <w:rsid w:val="00C8735C"/>
    <w:rsid w:val="00C908D2"/>
    <w:rsid w:val="00C90AAC"/>
    <w:rsid w:val="00C910DA"/>
    <w:rsid w:val="00C93201"/>
    <w:rsid w:val="00C947F0"/>
    <w:rsid w:val="00C9625D"/>
    <w:rsid w:val="00C96724"/>
    <w:rsid w:val="00C9677C"/>
    <w:rsid w:val="00C97F10"/>
    <w:rsid w:val="00CA45DD"/>
    <w:rsid w:val="00CA50D2"/>
    <w:rsid w:val="00CA60A5"/>
    <w:rsid w:val="00CA708D"/>
    <w:rsid w:val="00CB1F76"/>
    <w:rsid w:val="00CB24B5"/>
    <w:rsid w:val="00CB38DC"/>
    <w:rsid w:val="00CB41BD"/>
    <w:rsid w:val="00CB4827"/>
    <w:rsid w:val="00CB4CCC"/>
    <w:rsid w:val="00CB4E88"/>
    <w:rsid w:val="00CB58CC"/>
    <w:rsid w:val="00CC0F34"/>
    <w:rsid w:val="00CC1B1E"/>
    <w:rsid w:val="00CC231F"/>
    <w:rsid w:val="00CC4036"/>
    <w:rsid w:val="00CC54E0"/>
    <w:rsid w:val="00CC574E"/>
    <w:rsid w:val="00CC5B82"/>
    <w:rsid w:val="00CC627B"/>
    <w:rsid w:val="00CC7888"/>
    <w:rsid w:val="00CD000C"/>
    <w:rsid w:val="00CD0C49"/>
    <w:rsid w:val="00CD2065"/>
    <w:rsid w:val="00CD250C"/>
    <w:rsid w:val="00CD3619"/>
    <w:rsid w:val="00CD3AB9"/>
    <w:rsid w:val="00CD3B3E"/>
    <w:rsid w:val="00CD73FF"/>
    <w:rsid w:val="00CE01D8"/>
    <w:rsid w:val="00CE0570"/>
    <w:rsid w:val="00CE0DDC"/>
    <w:rsid w:val="00CE54C2"/>
    <w:rsid w:val="00CE5CFC"/>
    <w:rsid w:val="00CE5EA3"/>
    <w:rsid w:val="00CE60AA"/>
    <w:rsid w:val="00CE62E6"/>
    <w:rsid w:val="00CE6809"/>
    <w:rsid w:val="00CF048D"/>
    <w:rsid w:val="00CF0604"/>
    <w:rsid w:val="00CF2ADF"/>
    <w:rsid w:val="00CF3277"/>
    <w:rsid w:val="00CF3FF3"/>
    <w:rsid w:val="00CF4285"/>
    <w:rsid w:val="00CF432C"/>
    <w:rsid w:val="00CF4C18"/>
    <w:rsid w:val="00CF4F73"/>
    <w:rsid w:val="00CF5D5B"/>
    <w:rsid w:val="00CF7C33"/>
    <w:rsid w:val="00D004DF"/>
    <w:rsid w:val="00D008D8"/>
    <w:rsid w:val="00D01F79"/>
    <w:rsid w:val="00D0297E"/>
    <w:rsid w:val="00D02E7D"/>
    <w:rsid w:val="00D03563"/>
    <w:rsid w:val="00D047F7"/>
    <w:rsid w:val="00D04A90"/>
    <w:rsid w:val="00D04CB8"/>
    <w:rsid w:val="00D05679"/>
    <w:rsid w:val="00D05987"/>
    <w:rsid w:val="00D05D10"/>
    <w:rsid w:val="00D070F4"/>
    <w:rsid w:val="00D07FB3"/>
    <w:rsid w:val="00D10078"/>
    <w:rsid w:val="00D101B8"/>
    <w:rsid w:val="00D112C1"/>
    <w:rsid w:val="00D124F4"/>
    <w:rsid w:val="00D13265"/>
    <w:rsid w:val="00D16512"/>
    <w:rsid w:val="00D1652D"/>
    <w:rsid w:val="00D16C52"/>
    <w:rsid w:val="00D2207A"/>
    <w:rsid w:val="00D22C3B"/>
    <w:rsid w:val="00D2341D"/>
    <w:rsid w:val="00D239AA"/>
    <w:rsid w:val="00D25393"/>
    <w:rsid w:val="00D255F0"/>
    <w:rsid w:val="00D27330"/>
    <w:rsid w:val="00D27373"/>
    <w:rsid w:val="00D278CB"/>
    <w:rsid w:val="00D300E3"/>
    <w:rsid w:val="00D346EA"/>
    <w:rsid w:val="00D36CE4"/>
    <w:rsid w:val="00D36F05"/>
    <w:rsid w:val="00D3757D"/>
    <w:rsid w:val="00D37DD0"/>
    <w:rsid w:val="00D400C6"/>
    <w:rsid w:val="00D42330"/>
    <w:rsid w:val="00D42CE7"/>
    <w:rsid w:val="00D45773"/>
    <w:rsid w:val="00D50D91"/>
    <w:rsid w:val="00D521AC"/>
    <w:rsid w:val="00D532A3"/>
    <w:rsid w:val="00D53731"/>
    <w:rsid w:val="00D544F3"/>
    <w:rsid w:val="00D556C2"/>
    <w:rsid w:val="00D55A93"/>
    <w:rsid w:val="00D6079B"/>
    <w:rsid w:val="00D608EA"/>
    <w:rsid w:val="00D61210"/>
    <w:rsid w:val="00D65752"/>
    <w:rsid w:val="00D660D5"/>
    <w:rsid w:val="00D67C00"/>
    <w:rsid w:val="00D73256"/>
    <w:rsid w:val="00D745DE"/>
    <w:rsid w:val="00D74857"/>
    <w:rsid w:val="00D7555A"/>
    <w:rsid w:val="00D757D1"/>
    <w:rsid w:val="00D773F0"/>
    <w:rsid w:val="00D80594"/>
    <w:rsid w:val="00D807AF"/>
    <w:rsid w:val="00D8088D"/>
    <w:rsid w:val="00D80CFB"/>
    <w:rsid w:val="00D80FA4"/>
    <w:rsid w:val="00D8249F"/>
    <w:rsid w:val="00D828EF"/>
    <w:rsid w:val="00D84723"/>
    <w:rsid w:val="00D84A26"/>
    <w:rsid w:val="00D8588D"/>
    <w:rsid w:val="00D87ED2"/>
    <w:rsid w:val="00D909FD"/>
    <w:rsid w:val="00D911CF"/>
    <w:rsid w:val="00D93364"/>
    <w:rsid w:val="00D94D92"/>
    <w:rsid w:val="00D952A7"/>
    <w:rsid w:val="00DA0AA7"/>
    <w:rsid w:val="00DA16A6"/>
    <w:rsid w:val="00DA1D55"/>
    <w:rsid w:val="00DA2145"/>
    <w:rsid w:val="00DA379B"/>
    <w:rsid w:val="00DA39BD"/>
    <w:rsid w:val="00DA3B73"/>
    <w:rsid w:val="00DA3F5E"/>
    <w:rsid w:val="00DA63C7"/>
    <w:rsid w:val="00DA7132"/>
    <w:rsid w:val="00DA7870"/>
    <w:rsid w:val="00DB1B9E"/>
    <w:rsid w:val="00DB23A3"/>
    <w:rsid w:val="00DB253A"/>
    <w:rsid w:val="00DB2540"/>
    <w:rsid w:val="00DB3832"/>
    <w:rsid w:val="00DB42AA"/>
    <w:rsid w:val="00DB4D89"/>
    <w:rsid w:val="00DB597D"/>
    <w:rsid w:val="00DC1AFA"/>
    <w:rsid w:val="00DC20B9"/>
    <w:rsid w:val="00DC3064"/>
    <w:rsid w:val="00DC375F"/>
    <w:rsid w:val="00DC3D3D"/>
    <w:rsid w:val="00DC3E7F"/>
    <w:rsid w:val="00DC40B9"/>
    <w:rsid w:val="00DD0425"/>
    <w:rsid w:val="00DD0C62"/>
    <w:rsid w:val="00DD4CA8"/>
    <w:rsid w:val="00DD53A8"/>
    <w:rsid w:val="00DD6BC1"/>
    <w:rsid w:val="00DD73C8"/>
    <w:rsid w:val="00DE0531"/>
    <w:rsid w:val="00DE0A5E"/>
    <w:rsid w:val="00DE1164"/>
    <w:rsid w:val="00DE1192"/>
    <w:rsid w:val="00DE13F3"/>
    <w:rsid w:val="00DE24AC"/>
    <w:rsid w:val="00DE46CF"/>
    <w:rsid w:val="00DE48D1"/>
    <w:rsid w:val="00DE4CFA"/>
    <w:rsid w:val="00DE65FF"/>
    <w:rsid w:val="00DE7A8D"/>
    <w:rsid w:val="00DE7BAA"/>
    <w:rsid w:val="00DF256C"/>
    <w:rsid w:val="00DF4F5A"/>
    <w:rsid w:val="00DF559C"/>
    <w:rsid w:val="00DF66C7"/>
    <w:rsid w:val="00E01081"/>
    <w:rsid w:val="00E0116B"/>
    <w:rsid w:val="00E01D33"/>
    <w:rsid w:val="00E02379"/>
    <w:rsid w:val="00E02796"/>
    <w:rsid w:val="00E02EA7"/>
    <w:rsid w:val="00E04019"/>
    <w:rsid w:val="00E04807"/>
    <w:rsid w:val="00E06669"/>
    <w:rsid w:val="00E06C5B"/>
    <w:rsid w:val="00E075E1"/>
    <w:rsid w:val="00E07D8B"/>
    <w:rsid w:val="00E12A99"/>
    <w:rsid w:val="00E12C8B"/>
    <w:rsid w:val="00E12E13"/>
    <w:rsid w:val="00E130E7"/>
    <w:rsid w:val="00E15BFD"/>
    <w:rsid w:val="00E16467"/>
    <w:rsid w:val="00E212DF"/>
    <w:rsid w:val="00E21439"/>
    <w:rsid w:val="00E2176C"/>
    <w:rsid w:val="00E21F90"/>
    <w:rsid w:val="00E24070"/>
    <w:rsid w:val="00E249EE"/>
    <w:rsid w:val="00E25CB3"/>
    <w:rsid w:val="00E265E6"/>
    <w:rsid w:val="00E26AB5"/>
    <w:rsid w:val="00E26FD6"/>
    <w:rsid w:val="00E27122"/>
    <w:rsid w:val="00E30863"/>
    <w:rsid w:val="00E3398F"/>
    <w:rsid w:val="00E33FDB"/>
    <w:rsid w:val="00E34BB5"/>
    <w:rsid w:val="00E34EA3"/>
    <w:rsid w:val="00E36D83"/>
    <w:rsid w:val="00E36E81"/>
    <w:rsid w:val="00E3758E"/>
    <w:rsid w:val="00E44F9C"/>
    <w:rsid w:val="00E4522C"/>
    <w:rsid w:val="00E45B30"/>
    <w:rsid w:val="00E46353"/>
    <w:rsid w:val="00E52404"/>
    <w:rsid w:val="00E5341B"/>
    <w:rsid w:val="00E541DB"/>
    <w:rsid w:val="00E55B96"/>
    <w:rsid w:val="00E5641D"/>
    <w:rsid w:val="00E56851"/>
    <w:rsid w:val="00E57205"/>
    <w:rsid w:val="00E605BC"/>
    <w:rsid w:val="00E60A3E"/>
    <w:rsid w:val="00E61064"/>
    <w:rsid w:val="00E61538"/>
    <w:rsid w:val="00E61930"/>
    <w:rsid w:val="00E63B86"/>
    <w:rsid w:val="00E6408B"/>
    <w:rsid w:val="00E643A6"/>
    <w:rsid w:val="00E646A1"/>
    <w:rsid w:val="00E64860"/>
    <w:rsid w:val="00E648C7"/>
    <w:rsid w:val="00E65CED"/>
    <w:rsid w:val="00E65F66"/>
    <w:rsid w:val="00E67AF1"/>
    <w:rsid w:val="00E70629"/>
    <w:rsid w:val="00E716D8"/>
    <w:rsid w:val="00E728AA"/>
    <w:rsid w:val="00E73B03"/>
    <w:rsid w:val="00E75580"/>
    <w:rsid w:val="00E77149"/>
    <w:rsid w:val="00E80DB8"/>
    <w:rsid w:val="00E8773D"/>
    <w:rsid w:val="00E87BEC"/>
    <w:rsid w:val="00E9011A"/>
    <w:rsid w:val="00E90347"/>
    <w:rsid w:val="00E92ECF"/>
    <w:rsid w:val="00E93B88"/>
    <w:rsid w:val="00E94C24"/>
    <w:rsid w:val="00E95F95"/>
    <w:rsid w:val="00E96FAF"/>
    <w:rsid w:val="00EA1A78"/>
    <w:rsid w:val="00EA2A3A"/>
    <w:rsid w:val="00EA2CB0"/>
    <w:rsid w:val="00EA2DA7"/>
    <w:rsid w:val="00EA5A26"/>
    <w:rsid w:val="00EA72BF"/>
    <w:rsid w:val="00EB0522"/>
    <w:rsid w:val="00EB06BB"/>
    <w:rsid w:val="00EB337E"/>
    <w:rsid w:val="00EB5484"/>
    <w:rsid w:val="00EC01CB"/>
    <w:rsid w:val="00EC1583"/>
    <w:rsid w:val="00EC23DF"/>
    <w:rsid w:val="00EC270B"/>
    <w:rsid w:val="00EC2BBA"/>
    <w:rsid w:val="00EC4B9C"/>
    <w:rsid w:val="00EC5B89"/>
    <w:rsid w:val="00EC6312"/>
    <w:rsid w:val="00EC6ED6"/>
    <w:rsid w:val="00EC7070"/>
    <w:rsid w:val="00ED2315"/>
    <w:rsid w:val="00ED3F4D"/>
    <w:rsid w:val="00ED4126"/>
    <w:rsid w:val="00ED6BBE"/>
    <w:rsid w:val="00ED6FF0"/>
    <w:rsid w:val="00EE1DB5"/>
    <w:rsid w:val="00EE2384"/>
    <w:rsid w:val="00EE24AC"/>
    <w:rsid w:val="00EE7171"/>
    <w:rsid w:val="00EE7B6B"/>
    <w:rsid w:val="00EF3E63"/>
    <w:rsid w:val="00EF4F4B"/>
    <w:rsid w:val="00EF58B7"/>
    <w:rsid w:val="00F00461"/>
    <w:rsid w:val="00F01314"/>
    <w:rsid w:val="00F02218"/>
    <w:rsid w:val="00F02B3A"/>
    <w:rsid w:val="00F02DED"/>
    <w:rsid w:val="00F0423B"/>
    <w:rsid w:val="00F042BF"/>
    <w:rsid w:val="00F052AE"/>
    <w:rsid w:val="00F056DF"/>
    <w:rsid w:val="00F05FF7"/>
    <w:rsid w:val="00F06355"/>
    <w:rsid w:val="00F06631"/>
    <w:rsid w:val="00F07D5E"/>
    <w:rsid w:val="00F1052A"/>
    <w:rsid w:val="00F107DF"/>
    <w:rsid w:val="00F12FA6"/>
    <w:rsid w:val="00F13187"/>
    <w:rsid w:val="00F13522"/>
    <w:rsid w:val="00F136E2"/>
    <w:rsid w:val="00F14449"/>
    <w:rsid w:val="00F144A1"/>
    <w:rsid w:val="00F14855"/>
    <w:rsid w:val="00F1511C"/>
    <w:rsid w:val="00F1746F"/>
    <w:rsid w:val="00F17DFE"/>
    <w:rsid w:val="00F2060A"/>
    <w:rsid w:val="00F213FA"/>
    <w:rsid w:val="00F231E4"/>
    <w:rsid w:val="00F231EB"/>
    <w:rsid w:val="00F236D1"/>
    <w:rsid w:val="00F24CD5"/>
    <w:rsid w:val="00F24FAC"/>
    <w:rsid w:val="00F25D2A"/>
    <w:rsid w:val="00F31402"/>
    <w:rsid w:val="00F31CFF"/>
    <w:rsid w:val="00F32C67"/>
    <w:rsid w:val="00F33101"/>
    <w:rsid w:val="00F33FAF"/>
    <w:rsid w:val="00F352D5"/>
    <w:rsid w:val="00F37AFA"/>
    <w:rsid w:val="00F4006E"/>
    <w:rsid w:val="00F4073B"/>
    <w:rsid w:val="00F40E0B"/>
    <w:rsid w:val="00F4144A"/>
    <w:rsid w:val="00F41B54"/>
    <w:rsid w:val="00F42315"/>
    <w:rsid w:val="00F426B7"/>
    <w:rsid w:val="00F43EA8"/>
    <w:rsid w:val="00F46CAB"/>
    <w:rsid w:val="00F517DD"/>
    <w:rsid w:val="00F576C3"/>
    <w:rsid w:val="00F60A90"/>
    <w:rsid w:val="00F60E6D"/>
    <w:rsid w:val="00F61D85"/>
    <w:rsid w:val="00F632B5"/>
    <w:rsid w:val="00F65590"/>
    <w:rsid w:val="00F66431"/>
    <w:rsid w:val="00F66451"/>
    <w:rsid w:val="00F72E5A"/>
    <w:rsid w:val="00F73A16"/>
    <w:rsid w:val="00F76762"/>
    <w:rsid w:val="00F76881"/>
    <w:rsid w:val="00F76CF5"/>
    <w:rsid w:val="00F80222"/>
    <w:rsid w:val="00F806D4"/>
    <w:rsid w:val="00F80C9D"/>
    <w:rsid w:val="00F81BD3"/>
    <w:rsid w:val="00F858AE"/>
    <w:rsid w:val="00F8609F"/>
    <w:rsid w:val="00F86437"/>
    <w:rsid w:val="00F875DF"/>
    <w:rsid w:val="00F875E3"/>
    <w:rsid w:val="00F877A5"/>
    <w:rsid w:val="00F921BF"/>
    <w:rsid w:val="00F927B3"/>
    <w:rsid w:val="00F92A46"/>
    <w:rsid w:val="00F93F2A"/>
    <w:rsid w:val="00F94132"/>
    <w:rsid w:val="00F959E3"/>
    <w:rsid w:val="00FA2C1E"/>
    <w:rsid w:val="00FA4057"/>
    <w:rsid w:val="00FA5E8A"/>
    <w:rsid w:val="00FA6498"/>
    <w:rsid w:val="00FA64F4"/>
    <w:rsid w:val="00FA710B"/>
    <w:rsid w:val="00FB1986"/>
    <w:rsid w:val="00FB24C6"/>
    <w:rsid w:val="00FB3EE1"/>
    <w:rsid w:val="00FB4F34"/>
    <w:rsid w:val="00FB65ED"/>
    <w:rsid w:val="00FB73DC"/>
    <w:rsid w:val="00FC094B"/>
    <w:rsid w:val="00FC1EA7"/>
    <w:rsid w:val="00FC1FB8"/>
    <w:rsid w:val="00FC2360"/>
    <w:rsid w:val="00FC3600"/>
    <w:rsid w:val="00FC3F3D"/>
    <w:rsid w:val="00FC42B6"/>
    <w:rsid w:val="00FC4B08"/>
    <w:rsid w:val="00FC50C0"/>
    <w:rsid w:val="00FC5362"/>
    <w:rsid w:val="00FC577C"/>
    <w:rsid w:val="00FC60F7"/>
    <w:rsid w:val="00FC6ADF"/>
    <w:rsid w:val="00FD0010"/>
    <w:rsid w:val="00FD203A"/>
    <w:rsid w:val="00FD26DE"/>
    <w:rsid w:val="00FD29E2"/>
    <w:rsid w:val="00FD2EB3"/>
    <w:rsid w:val="00FD3B55"/>
    <w:rsid w:val="00FD58EB"/>
    <w:rsid w:val="00FD6938"/>
    <w:rsid w:val="00FD6A62"/>
    <w:rsid w:val="00FE174D"/>
    <w:rsid w:val="00FE28F1"/>
    <w:rsid w:val="00FE2E11"/>
    <w:rsid w:val="00FE3067"/>
    <w:rsid w:val="00FE5ABB"/>
    <w:rsid w:val="00FF01D6"/>
    <w:rsid w:val="00FF03B2"/>
    <w:rsid w:val="00FF13FE"/>
    <w:rsid w:val="00FF3DD1"/>
    <w:rsid w:val="00FF500C"/>
    <w:rsid w:val="00FF5D54"/>
    <w:rsid w:val="00FF6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00C"/>
    <w:pPr>
      <w:widowControl w:val="0"/>
      <w:jc w:val="both"/>
    </w:pPr>
    <w:rPr>
      <w:rFonts w:eastAsia="方正仿宋简体"/>
      <w:kern w:val="2"/>
      <w:sz w:val="32"/>
      <w:szCs w:val="24"/>
    </w:rPr>
  </w:style>
  <w:style w:type="paragraph" w:styleId="1">
    <w:name w:val="heading 1"/>
    <w:basedOn w:val="a"/>
    <w:next w:val="a"/>
    <w:link w:val="1Char"/>
    <w:qFormat/>
    <w:rsid w:val="00C157FF"/>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rsid w:val="00BD5AA6"/>
    <w:pPr>
      <w:keepNext/>
      <w:keepLines/>
      <w:widowControl/>
      <w:numPr>
        <w:numId w:val="9"/>
      </w:numPr>
      <w:spacing w:line="600" w:lineRule="exact"/>
      <w:ind w:firstLineChars="200" w:firstLine="640"/>
      <w:outlineLvl w:val="1"/>
    </w:pPr>
    <w:rPr>
      <w:rFonts w:ascii="黑体" w:eastAsia="黑体"/>
      <w:bCs/>
      <w:szCs w:val="32"/>
      <w:lang w:val="zh-CN"/>
    </w:rPr>
  </w:style>
  <w:style w:type="paragraph" w:styleId="3">
    <w:name w:val="heading 3"/>
    <w:basedOn w:val="a"/>
    <w:next w:val="a"/>
    <w:link w:val="3Char"/>
    <w:qFormat/>
    <w:rsid w:val="00A67801"/>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B00411"/>
    <w:rPr>
      <w:rFonts w:eastAsia="方正仿宋简体"/>
      <w:b/>
      <w:bCs/>
      <w:kern w:val="44"/>
      <w:sz w:val="44"/>
      <w:szCs w:val="44"/>
      <w:lang w:val="en-US" w:eastAsia="zh-CN" w:bidi="ar-SA"/>
    </w:rPr>
  </w:style>
  <w:style w:type="character" w:customStyle="1" w:styleId="2Char">
    <w:name w:val="标题 2 Char"/>
    <w:link w:val="2"/>
    <w:rsid w:val="00BD5AA6"/>
    <w:rPr>
      <w:rFonts w:ascii="黑体" w:eastAsia="黑体"/>
      <w:bCs/>
      <w:kern w:val="2"/>
      <w:sz w:val="32"/>
      <w:szCs w:val="32"/>
      <w:lang w:val="zh-CN" w:eastAsia="zh-CN" w:bidi="ar-SA"/>
    </w:rPr>
  </w:style>
  <w:style w:type="character" w:customStyle="1" w:styleId="3Char">
    <w:name w:val="标题 3 Char"/>
    <w:link w:val="3"/>
    <w:locked/>
    <w:rsid w:val="00B00411"/>
    <w:rPr>
      <w:rFonts w:eastAsia="方正仿宋简体"/>
      <w:b/>
      <w:bCs/>
      <w:kern w:val="2"/>
      <w:sz w:val="32"/>
      <w:szCs w:val="32"/>
      <w:lang w:val="en-US" w:eastAsia="zh-CN" w:bidi="ar-SA"/>
    </w:rPr>
  </w:style>
  <w:style w:type="paragraph" w:styleId="a3">
    <w:name w:val="footer"/>
    <w:basedOn w:val="a"/>
    <w:link w:val="Char"/>
    <w:uiPriority w:val="99"/>
    <w:rsid w:val="00FF500C"/>
    <w:pPr>
      <w:tabs>
        <w:tab w:val="center" w:pos="4153"/>
        <w:tab w:val="right" w:pos="8306"/>
      </w:tabs>
      <w:snapToGrid w:val="0"/>
      <w:jc w:val="left"/>
    </w:pPr>
    <w:rPr>
      <w:sz w:val="18"/>
      <w:szCs w:val="18"/>
    </w:rPr>
  </w:style>
  <w:style w:type="character" w:customStyle="1" w:styleId="Char">
    <w:name w:val="页脚 Char"/>
    <w:link w:val="a3"/>
    <w:uiPriority w:val="99"/>
    <w:rsid w:val="00FE28F1"/>
    <w:rPr>
      <w:rFonts w:eastAsia="方正仿宋简体"/>
      <w:kern w:val="2"/>
      <w:sz w:val="18"/>
      <w:szCs w:val="18"/>
      <w:lang w:val="en-US" w:eastAsia="zh-CN" w:bidi="ar-SA"/>
    </w:rPr>
  </w:style>
  <w:style w:type="character" w:styleId="a4">
    <w:name w:val="page number"/>
    <w:basedOn w:val="a0"/>
    <w:rsid w:val="00FF500C"/>
  </w:style>
  <w:style w:type="paragraph" w:styleId="a5">
    <w:name w:val="Date"/>
    <w:basedOn w:val="a"/>
    <w:next w:val="a"/>
    <w:link w:val="Char0"/>
    <w:rsid w:val="00FF500C"/>
    <w:pPr>
      <w:ind w:leftChars="2500" w:left="100"/>
    </w:pPr>
    <w:rPr>
      <w:rFonts w:eastAsia="仿宋_GB2312"/>
    </w:rPr>
  </w:style>
  <w:style w:type="character" w:customStyle="1" w:styleId="Char0">
    <w:name w:val="日期 Char"/>
    <w:link w:val="a5"/>
    <w:semiHidden/>
    <w:locked/>
    <w:rsid w:val="006E638B"/>
    <w:rPr>
      <w:rFonts w:eastAsia="仿宋_GB2312"/>
      <w:kern w:val="2"/>
      <w:sz w:val="32"/>
      <w:szCs w:val="24"/>
      <w:lang w:val="en-US" w:eastAsia="zh-CN" w:bidi="ar-SA"/>
    </w:rPr>
  </w:style>
  <w:style w:type="paragraph" w:styleId="a6">
    <w:name w:val="Body Text"/>
    <w:basedOn w:val="a"/>
    <w:link w:val="Char1"/>
    <w:rsid w:val="00FF500C"/>
    <w:pPr>
      <w:spacing w:after="120"/>
    </w:pPr>
  </w:style>
  <w:style w:type="character" w:customStyle="1" w:styleId="Char1">
    <w:name w:val="正文文本 Char"/>
    <w:link w:val="a6"/>
    <w:rsid w:val="00822275"/>
    <w:rPr>
      <w:rFonts w:eastAsia="方正仿宋简体"/>
      <w:kern w:val="2"/>
      <w:sz w:val="32"/>
      <w:szCs w:val="24"/>
      <w:lang w:val="en-US" w:eastAsia="zh-CN" w:bidi="ar-SA"/>
    </w:rPr>
  </w:style>
  <w:style w:type="paragraph" w:styleId="a7">
    <w:name w:val="Body Text Indent"/>
    <w:basedOn w:val="a"/>
    <w:rsid w:val="00D6079B"/>
    <w:pPr>
      <w:spacing w:after="120"/>
      <w:ind w:left="420"/>
    </w:pPr>
  </w:style>
  <w:style w:type="paragraph" w:customStyle="1" w:styleId="a8">
    <w:name w:val="表格文字"/>
    <w:basedOn w:val="a"/>
    <w:autoRedefine/>
    <w:rsid w:val="002A736B"/>
    <w:pPr>
      <w:snapToGrid w:val="0"/>
      <w:spacing w:line="380" w:lineRule="exact"/>
    </w:pPr>
    <w:rPr>
      <w:rFonts w:ascii="文星仿宋" w:eastAsia="文星仿宋" w:hAnsi="文星仿宋"/>
      <w:bCs/>
      <w:spacing w:val="-10"/>
      <w:sz w:val="24"/>
    </w:rPr>
  </w:style>
  <w:style w:type="paragraph" w:styleId="a9">
    <w:name w:val="header"/>
    <w:basedOn w:val="a"/>
    <w:link w:val="Char2"/>
    <w:rsid w:val="009712C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rsid w:val="005B1026"/>
    <w:rPr>
      <w:rFonts w:eastAsia="方正仿宋简体"/>
      <w:kern w:val="2"/>
      <w:sz w:val="18"/>
      <w:szCs w:val="18"/>
      <w:lang w:val="en-US" w:eastAsia="zh-CN" w:bidi="ar-SA"/>
    </w:rPr>
  </w:style>
  <w:style w:type="table" w:styleId="aa">
    <w:name w:val="Table Grid"/>
    <w:basedOn w:val="a1"/>
    <w:uiPriority w:val="59"/>
    <w:rsid w:val="0015327A"/>
    <w:pPr>
      <w:widowControl w:val="0"/>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ffee1">
    <w:name w:val="coffee1"/>
    <w:rsid w:val="0015327A"/>
    <w:rPr>
      <w:rFonts w:ascii="Arial" w:hAnsi="Arial" w:cs="Arial" w:hint="default"/>
      <w:strike w:val="0"/>
      <w:dstrike w:val="0"/>
      <w:color w:val="920000"/>
      <w:sz w:val="24"/>
      <w:szCs w:val="24"/>
      <w:u w:val="none"/>
      <w:effect w:val="none"/>
    </w:rPr>
  </w:style>
  <w:style w:type="character" w:customStyle="1" w:styleId="h1">
    <w:name w:val="h1"/>
    <w:basedOn w:val="a0"/>
    <w:rsid w:val="0015327A"/>
  </w:style>
  <w:style w:type="paragraph" w:customStyle="1" w:styleId="orange2">
    <w:name w:val="orange2"/>
    <w:basedOn w:val="a"/>
    <w:rsid w:val="004B2794"/>
    <w:pPr>
      <w:widowControl/>
      <w:spacing w:before="100" w:beforeAutospacing="1" w:after="100" w:afterAutospacing="1" w:line="360" w:lineRule="auto"/>
      <w:ind w:firstLine="360"/>
      <w:jc w:val="left"/>
    </w:pPr>
    <w:rPr>
      <w:rFonts w:ascii="宋体" w:eastAsia="宋体" w:hAnsi="宋体" w:cs="宋体"/>
      <w:b/>
      <w:bCs/>
      <w:color w:val="F95004"/>
      <w:kern w:val="0"/>
      <w:sz w:val="21"/>
      <w:szCs w:val="21"/>
    </w:rPr>
  </w:style>
  <w:style w:type="paragraph" w:styleId="ab">
    <w:name w:val="Balloon Text"/>
    <w:basedOn w:val="a"/>
    <w:link w:val="Char3"/>
    <w:semiHidden/>
    <w:rsid w:val="0026574F"/>
    <w:rPr>
      <w:sz w:val="18"/>
      <w:szCs w:val="18"/>
    </w:rPr>
  </w:style>
  <w:style w:type="character" w:customStyle="1" w:styleId="Char3">
    <w:name w:val="批注框文本 Char"/>
    <w:link w:val="ab"/>
    <w:semiHidden/>
    <w:locked/>
    <w:rsid w:val="00BB4AC0"/>
    <w:rPr>
      <w:rFonts w:eastAsia="方正仿宋简体"/>
      <w:kern w:val="2"/>
      <w:sz w:val="18"/>
      <w:szCs w:val="18"/>
      <w:lang w:val="en-US" w:eastAsia="zh-CN" w:bidi="ar-SA"/>
    </w:rPr>
  </w:style>
  <w:style w:type="paragraph" w:customStyle="1" w:styleId="Char4">
    <w:name w:val="Char"/>
    <w:basedOn w:val="a"/>
    <w:rsid w:val="000F4E2D"/>
    <w:pPr>
      <w:tabs>
        <w:tab w:val="left" w:pos="360"/>
      </w:tabs>
    </w:pPr>
    <w:rPr>
      <w:rFonts w:eastAsia="宋体"/>
      <w:sz w:val="21"/>
      <w:szCs w:val="20"/>
    </w:rPr>
  </w:style>
  <w:style w:type="character" w:styleId="ac">
    <w:name w:val="Hyperlink"/>
    <w:rsid w:val="003E7915"/>
    <w:rPr>
      <w:rFonts w:ascii="Arial" w:hAnsi="Arial" w:cs="Arial" w:hint="default"/>
      <w:strike w:val="0"/>
      <w:dstrike w:val="0"/>
      <w:color w:val="000000"/>
      <w:sz w:val="18"/>
      <w:szCs w:val="18"/>
      <w:u w:val="none"/>
      <w:effect w:val="none"/>
    </w:rPr>
  </w:style>
  <w:style w:type="character" w:customStyle="1" w:styleId="p15">
    <w:name w:val="p15"/>
    <w:basedOn w:val="a0"/>
    <w:rsid w:val="003E7915"/>
  </w:style>
  <w:style w:type="paragraph" w:styleId="ad">
    <w:name w:val="Normal (Web)"/>
    <w:basedOn w:val="a"/>
    <w:qFormat/>
    <w:rsid w:val="003E7915"/>
    <w:pPr>
      <w:widowControl/>
      <w:spacing w:before="100" w:beforeAutospacing="1" w:after="100" w:afterAutospacing="1"/>
      <w:jc w:val="left"/>
    </w:pPr>
    <w:rPr>
      <w:rFonts w:ascii="宋体" w:eastAsia="宋体" w:hAnsi="宋体"/>
      <w:kern w:val="0"/>
      <w:sz w:val="24"/>
    </w:rPr>
  </w:style>
  <w:style w:type="paragraph" w:styleId="30">
    <w:name w:val="Body Text Indent 3"/>
    <w:basedOn w:val="a"/>
    <w:rsid w:val="00C85C8A"/>
    <w:pPr>
      <w:spacing w:after="120"/>
      <w:ind w:leftChars="200" w:left="420"/>
    </w:pPr>
    <w:rPr>
      <w:sz w:val="16"/>
      <w:szCs w:val="16"/>
    </w:rPr>
  </w:style>
  <w:style w:type="paragraph" w:customStyle="1" w:styleId="CharCharCharChar">
    <w:name w:val="Char Char Char Char"/>
    <w:basedOn w:val="a"/>
    <w:rsid w:val="00C85C8A"/>
    <w:rPr>
      <w:rFonts w:eastAsia="仿宋_GB2312"/>
      <w:szCs w:val="32"/>
    </w:rPr>
  </w:style>
  <w:style w:type="paragraph" w:styleId="20">
    <w:name w:val="Body Text 2"/>
    <w:basedOn w:val="a"/>
    <w:rsid w:val="005619ED"/>
    <w:pPr>
      <w:spacing w:after="120" w:line="480" w:lineRule="auto"/>
    </w:pPr>
  </w:style>
  <w:style w:type="character" w:customStyle="1" w:styleId="Char5">
    <w:name w:val="纯文本 Char"/>
    <w:link w:val="ae"/>
    <w:locked/>
    <w:rsid w:val="00C81B17"/>
    <w:rPr>
      <w:rFonts w:ascii="宋体" w:eastAsia="宋体" w:hAnsi="Courier New" w:cs="Courier New"/>
      <w:kern w:val="2"/>
      <w:sz w:val="21"/>
      <w:szCs w:val="21"/>
      <w:lang w:val="en-US" w:eastAsia="zh-CN" w:bidi="ar-SA"/>
    </w:rPr>
  </w:style>
  <w:style w:type="paragraph" w:styleId="ae">
    <w:name w:val="Plain Text"/>
    <w:basedOn w:val="a"/>
    <w:link w:val="Char5"/>
    <w:rsid w:val="00C81B17"/>
    <w:rPr>
      <w:rFonts w:ascii="宋体" w:eastAsia="宋体" w:hAnsi="Courier New" w:cs="Courier New"/>
      <w:sz w:val="21"/>
      <w:szCs w:val="21"/>
    </w:rPr>
  </w:style>
  <w:style w:type="paragraph" w:customStyle="1" w:styleId="CharCharChar">
    <w:name w:val="Char Char Char"/>
    <w:basedOn w:val="a"/>
    <w:rsid w:val="00173B40"/>
    <w:pPr>
      <w:tabs>
        <w:tab w:val="left" w:pos="1138"/>
      </w:tabs>
      <w:spacing w:line="400" w:lineRule="exact"/>
      <w:ind w:left="360" w:hangingChars="200" w:hanging="360"/>
    </w:pPr>
    <w:rPr>
      <w:rFonts w:eastAsia="宋体"/>
      <w:sz w:val="21"/>
    </w:rPr>
  </w:style>
  <w:style w:type="paragraph" w:customStyle="1" w:styleId="Char10">
    <w:name w:val="Char1"/>
    <w:basedOn w:val="a"/>
    <w:rsid w:val="00E33FDB"/>
    <w:pPr>
      <w:snapToGrid w:val="0"/>
      <w:spacing w:line="360" w:lineRule="auto"/>
      <w:ind w:firstLineChars="200" w:firstLine="200"/>
    </w:pPr>
    <w:rPr>
      <w:rFonts w:eastAsia="仿宋_GB2312"/>
      <w:sz w:val="24"/>
    </w:rPr>
  </w:style>
  <w:style w:type="paragraph" w:customStyle="1" w:styleId="10">
    <w:name w:val="列出段落1"/>
    <w:basedOn w:val="a"/>
    <w:rsid w:val="00130F01"/>
    <w:pPr>
      <w:ind w:firstLineChars="200" w:firstLine="420"/>
    </w:pPr>
    <w:rPr>
      <w:rFonts w:ascii="Calibri" w:eastAsia="宋体" w:hAnsi="Calibri"/>
      <w:sz w:val="21"/>
      <w:szCs w:val="22"/>
    </w:rPr>
  </w:style>
  <w:style w:type="character" w:customStyle="1" w:styleId="HeaderChar">
    <w:name w:val="Header Char"/>
    <w:semiHidden/>
    <w:locked/>
    <w:rsid w:val="00130F01"/>
    <w:rPr>
      <w:rFonts w:ascii="Calibri" w:eastAsia="仿宋_GB2312" w:hAnsi="Calibri"/>
      <w:kern w:val="2"/>
      <w:sz w:val="18"/>
      <w:szCs w:val="18"/>
      <w:lang w:val="en-US" w:eastAsia="zh-CN" w:bidi="ar-SA"/>
    </w:rPr>
  </w:style>
  <w:style w:type="character" w:customStyle="1" w:styleId="FooterChar">
    <w:name w:val="Footer Char"/>
    <w:semiHidden/>
    <w:locked/>
    <w:rsid w:val="00130F01"/>
    <w:rPr>
      <w:rFonts w:ascii="Calibri" w:eastAsia="仿宋_GB2312" w:hAnsi="Calibri"/>
      <w:kern w:val="2"/>
      <w:sz w:val="18"/>
      <w:szCs w:val="18"/>
      <w:lang w:val="en-US" w:eastAsia="zh-CN" w:bidi="ar-SA"/>
    </w:rPr>
  </w:style>
  <w:style w:type="paragraph" w:styleId="af">
    <w:name w:val="No Spacing"/>
    <w:link w:val="Char6"/>
    <w:qFormat/>
    <w:rsid w:val="00130F01"/>
    <w:rPr>
      <w:rFonts w:ascii="Calibri" w:hAnsi="Calibri"/>
      <w:sz w:val="22"/>
      <w:szCs w:val="22"/>
    </w:rPr>
  </w:style>
  <w:style w:type="character" w:customStyle="1" w:styleId="Char6">
    <w:name w:val="无间隔 Char"/>
    <w:link w:val="af"/>
    <w:rsid w:val="00130F01"/>
    <w:rPr>
      <w:rFonts w:ascii="Calibri" w:hAnsi="Calibri"/>
      <w:sz w:val="22"/>
      <w:szCs w:val="22"/>
      <w:lang w:val="en-US" w:eastAsia="zh-CN" w:bidi="ar-SA"/>
    </w:rPr>
  </w:style>
  <w:style w:type="paragraph" w:styleId="af0">
    <w:name w:val="List Paragraph"/>
    <w:basedOn w:val="a"/>
    <w:uiPriority w:val="34"/>
    <w:qFormat/>
    <w:rsid w:val="00130F01"/>
    <w:pPr>
      <w:ind w:firstLineChars="200" w:firstLine="420"/>
    </w:pPr>
    <w:rPr>
      <w:rFonts w:ascii="Calibri" w:eastAsia="宋体" w:hAnsi="Calibri"/>
      <w:sz w:val="21"/>
      <w:szCs w:val="22"/>
    </w:rPr>
  </w:style>
  <w:style w:type="character" w:customStyle="1" w:styleId="CharChar">
    <w:name w:val="Char Char"/>
    <w:rsid w:val="00C7207D"/>
    <w:rPr>
      <w:rFonts w:eastAsia="宋体"/>
      <w:kern w:val="2"/>
      <w:sz w:val="18"/>
      <w:szCs w:val="18"/>
      <w:lang w:val="en-US" w:eastAsia="zh-CN" w:bidi="ar-SA"/>
    </w:rPr>
  </w:style>
  <w:style w:type="paragraph" w:customStyle="1" w:styleId="Char20">
    <w:name w:val="Char2"/>
    <w:basedOn w:val="a"/>
    <w:rsid w:val="00C157FF"/>
    <w:rPr>
      <w:rFonts w:eastAsia="宋体"/>
      <w:sz w:val="21"/>
      <w:szCs w:val="20"/>
    </w:rPr>
  </w:style>
  <w:style w:type="character" w:customStyle="1" w:styleId="btcontent">
    <w:name w:val="bt_content"/>
    <w:basedOn w:val="a0"/>
    <w:rsid w:val="00C157FF"/>
  </w:style>
  <w:style w:type="paragraph" w:customStyle="1" w:styleId="p19">
    <w:name w:val="p19"/>
    <w:basedOn w:val="a"/>
    <w:rsid w:val="00BE4466"/>
    <w:pPr>
      <w:widowControl/>
    </w:pPr>
    <w:rPr>
      <w:rFonts w:eastAsia="宋体"/>
      <w:kern w:val="0"/>
      <w:sz w:val="21"/>
      <w:szCs w:val="21"/>
    </w:rPr>
  </w:style>
  <w:style w:type="paragraph" w:customStyle="1" w:styleId="p0">
    <w:name w:val="p0"/>
    <w:basedOn w:val="a"/>
    <w:rsid w:val="004600B4"/>
    <w:pPr>
      <w:widowControl/>
      <w:spacing w:after="200" w:line="273" w:lineRule="auto"/>
      <w:jc w:val="left"/>
    </w:pPr>
    <w:rPr>
      <w:rFonts w:ascii="Calibri" w:eastAsia="宋体" w:hAnsi="Calibri" w:cs="宋体"/>
      <w:kern w:val="0"/>
      <w:sz w:val="22"/>
      <w:szCs w:val="22"/>
    </w:rPr>
  </w:style>
  <w:style w:type="paragraph" w:customStyle="1" w:styleId="PlainText1">
    <w:name w:val="Plain Text1"/>
    <w:basedOn w:val="a"/>
    <w:rsid w:val="00FC42B6"/>
    <w:rPr>
      <w:rFonts w:ascii="宋体" w:eastAsia="宋体" w:hAnsi="Courier New"/>
      <w:sz w:val="21"/>
      <w:szCs w:val="20"/>
    </w:rPr>
  </w:style>
  <w:style w:type="paragraph" w:customStyle="1" w:styleId="p17">
    <w:name w:val="p17"/>
    <w:basedOn w:val="a"/>
    <w:rsid w:val="00FF3DD1"/>
    <w:pPr>
      <w:widowControl/>
    </w:pPr>
    <w:rPr>
      <w:rFonts w:eastAsia="宋体"/>
      <w:kern w:val="0"/>
      <w:sz w:val="21"/>
      <w:szCs w:val="21"/>
    </w:rPr>
  </w:style>
  <w:style w:type="character" w:customStyle="1" w:styleId="ldjsname1">
    <w:name w:val="ldjs_name1"/>
    <w:rsid w:val="00B5350C"/>
    <w:rPr>
      <w:b/>
      <w:color w:val="DB2603"/>
      <w:sz w:val="24"/>
    </w:rPr>
  </w:style>
  <w:style w:type="character" w:customStyle="1" w:styleId="CharChar4">
    <w:name w:val="Char Char4"/>
    <w:rsid w:val="003613B0"/>
    <w:rPr>
      <w:rFonts w:ascii="黑体" w:eastAsia="黑体"/>
      <w:bCs/>
      <w:kern w:val="2"/>
      <w:sz w:val="32"/>
      <w:szCs w:val="32"/>
      <w:lang w:val="zh-CN" w:eastAsia="zh-CN" w:bidi="ar-SA"/>
    </w:rPr>
  </w:style>
  <w:style w:type="character" w:customStyle="1" w:styleId="CharChar3">
    <w:name w:val="Char Char3"/>
    <w:rsid w:val="003613B0"/>
    <w:rPr>
      <w:rFonts w:eastAsia="方正仿宋简体"/>
      <w:kern w:val="2"/>
      <w:sz w:val="18"/>
      <w:szCs w:val="18"/>
      <w:lang w:val="en-US" w:eastAsia="zh-CN" w:bidi="ar-SA"/>
    </w:rPr>
  </w:style>
  <w:style w:type="paragraph" w:styleId="af1">
    <w:name w:val="annotation text"/>
    <w:basedOn w:val="a"/>
    <w:link w:val="Char7"/>
    <w:rsid w:val="008C529E"/>
    <w:pPr>
      <w:jc w:val="left"/>
    </w:pPr>
    <w:rPr>
      <w:rFonts w:ascii="Calibri" w:eastAsia="宋体" w:hAnsi="Calibri"/>
      <w:kern w:val="0"/>
      <w:sz w:val="20"/>
      <w:szCs w:val="20"/>
    </w:rPr>
  </w:style>
  <w:style w:type="character" w:customStyle="1" w:styleId="Char7">
    <w:name w:val="批注文字 Char"/>
    <w:link w:val="af1"/>
    <w:semiHidden/>
    <w:locked/>
    <w:rsid w:val="008C529E"/>
    <w:rPr>
      <w:rFonts w:ascii="Calibri" w:eastAsia="宋体" w:hAnsi="Calibri"/>
      <w:lang w:val="en-US" w:eastAsia="zh-CN" w:bidi="ar-SA"/>
    </w:rPr>
  </w:style>
  <w:style w:type="character" w:customStyle="1" w:styleId="CharChar0">
    <w:name w:val="三仿 Char Char"/>
    <w:link w:val="af2"/>
    <w:qFormat/>
    <w:rsid w:val="00822275"/>
    <w:rPr>
      <w:rFonts w:eastAsia="仿宋_GB2312"/>
      <w:snapToGrid w:val="0"/>
      <w:color w:val="000000"/>
      <w:spacing w:val="6"/>
      <w:sz w:val="32"/>
      <w:lang w:bidi="ar-SA"/>
    </w:rPr>
  </w:style>
  <w:style w:type="paragraph" w:customStyle="1" w:styleId="af2">
    <w:name w:val="三仿"/>
    <w:basedOn w:val="a"/>
    <w:link w:val="CharChar0"/>
    <w:rsid w:val="00822275"/>
    <w:pPr>
      <w:overflowPunct w:val="0"/>
      <w:autoSpaceDE w:val="0"/>
      <w:adjustRightInd w:val="0"/>
      <w:snapToGrid w:val="0"/>
      <w:spacing w:line="567" w:lineRule="atLeast"/>
      <w:ind w:firstLine="646"/>
      <w:textAlignment w:val="baseline"/>
    </w:pPr>
    <w:rPr>
      <w:rFonts w:eastAsia="仿宋_GB2312"/>
      <w:snapToGrid w:val="0"/>
      <w:color w:val="000000"/>
      <w:spacing w:val="6"/>
      <w:kern w:val="0"/>
      <w:szCs w:val="20"/>
    </w:rPr>
  </w:style>
  <w:style w:type="paragraph" w:customStyle="1" w:styleId="11">
    <w:name w:val="无间隔1"/>
    <w:rsid w:val="000515C9"/>
    <w:pPr>
      <w:widowControl w:val="0"/>
      <w:jc w:val="both"/>
    </w:pPr>
    <w:rPr>
      <w:rFonts w:ascii="Calibri" w:hAnsi="Calibri" w:cs="Calibri"/>
      <w:kern w:val="2"/>
      <w:sz w:val="21"/>
      <w:szCs w:val="21"/>
    </w:rPr>
  </w:style>
  <w:style w:type="paragraph" w:customStyle="1" w:styleId="12">
    <w:name w:val="普通(网站)1"/>
    <w:basedOn w:val="a"/>
    <w:rsid w:val="00E01D33"/>
    <w:pPr>
      <w:widowControl/>
      <w:adjustRightInd w:val="0"/>
      <w:snapToGrid w:val="0"/>
      <w:spacing w:before="100" w:beforeAutospacing="1" w:after="100" w:afterAutospacing="1" w:line="360" w:lineRule="auto"/>
      <w:ind w:firstLineChars="200" w:firstLine="640"/>
      <w:jc w:val="left"/>
    </w:pPr>
    <w:rPr>
      <w:rFonts w:ascii="宋体" w:eastAsia="仿宋_GB2312" w:hAnsi="宋体" w:cs="宋体"/>
      <w:kern w:val="0"/>
      <w:sz w:val="24"/>
    </w:rPr>
  </w:style>
  <w:style w:type="character" w:customStyle="1" w:styleId="Char8">
    <w:name w:val="三仿 Char"/>
    <w:rsid w:val="00934680"/>
    <w:rPr>
      <w:rFonts w:eastAsia="仿宋_GB2312"/>
      <w:snapToGrid w:val="0"/>
      <w:color w:val="000000"/>
      <w:spacing w:val="6"/>
      <w:sz w:val="32"/>
      <w:lang w:val="en-US" w:eastAsia="zh-CN" w:bidi="ar-SA"/>
    </w:rPr>
  </w:style>
  <w:style w:type="character" w:customStyle="1" w:styleId="H">
    <w:name w:val="段H"/>
    <w:rsid w:val="00934680"/>
    <w:rPr>
      <w:rFonts w:ascii="Times New Roman" w:eastAsia="黑体" w:hAnsi="Times New Roman"/>
      <w:spacing w:val="6"/>
      <w:w w:val="100"/>
      <w:kern w:val="0"/>
      <w:positio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216</Words>
  <Characters>1234</Characters>
  <Application>Microsoft Office Word</Application>
  <DocSecurity>0</DocSecurity>
  <Lines>10</Lines>
  <Paragraphs>2</Paragraphs>
  <ScaleCrop>false</ScaleCrop>
  <Company>Legend (Beijing) Limited</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豫科〔2006〕135号                    签发人：赵  琛</dc:title>
  <dc:creator>Lenovo User</dc:creator>
  <cp:lastModifiedBy>秦颖男</cp:lastModifiedBy>
  <cp:revision>2</cp:revision>
  <cp:lastPrinted>2019-06-17T01:29:00Z</cp:lastPrinted>
  <dcterms:created xsi:type="dcterms:W3CDTF">2019-09-17T06:43:00Z</dcterms:created>
  <dcterms:modified xsi:type="dcterms:W3CDTF">2019-09-17T06:43:00Z</dcterms:modified>
</cp:coreProperties>
</file>