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95" w:rsidRDefault="00427BE9" w:rsidP="001B2878">
      <w:pPr>
        <w:spacing w:line="560" w:lineRule="exact"/>
        <w:ind w:rightChars="-23" w:right="-48"/>
        <w:jc w:val="left"/>
        <w:outlineLvl w:val="0"/>
        <w:rPr>
          <w:rFonts w:ascii="黑体" w:eastAsia="黑体" w:hAnsi="黑体" w:hint="eastAsia"/>
          <w:sz w:val="32"/>
          <w:szCs w:val="32"/>
        </w:rPr>
      </w:pPr>
      <w:r>
        <w:rPr>
          <w:rFonts w:ascii="黑体" w:eastAsia="黑体" w:hAnsi="黑体" w:hint="eastAsia"/>
          <w:sz w:val="32"/>
          <w:szCs w:val="32"/>
        </w:rPr>
        <w:t>附件1</w:t>
      </w:r>
    </w:p>
    <w:p w:rsidR="00427BE9" w:rsidRDefault="00427BE9" w:rsidP="001B2878">
      <w:pPr>
        <w:spacing w:line="560" w:lineRule="exact"/>
        <w:ind w:rightChars="-23" w:right="-48"/>
        <w:jc w:val="left"/>
        <w:rPr>
          <w:rFonts w:ascii="黑体" w:eastAsia="黑体" w:hAnsi="黑体" w:hint="eastAsia"/>
          <w:sz w:val="32"/>
          <w:szCs w:val="32"/>
        </w:rPr>
      </w:pPr>
    </w:p>
    <w:p w:rsidR="00D4038C" w:rsidRDefault="00D4038C" w:rsidP="001B2878">
      <w:pPr>
        <w:spacing w:line="580" w:lineRule="exact"/>
        <w:jc w:val="center"/>
        <w:rPr>
          <w:rFonts w:ascii="方正小标宋简体" w:eastAsia="方正小标宋简体" w:hAnsi="宋体" w:hint="eastAsia"/>
          <w:kern w:val="6"/>
          <w:sz w:val="36"/>
          <w:szCs w:val="36"/>
        </w:rPr>
      </w:pPr>
      <w:r w:rsidRPr="00D4038C">
        <w:rPr>
          <w:rFonts w:ascii="方正小标宋简体" w:eastAsia="方正小标宋简体" w:hAnsi="宋体" w:hint="eastAsia"/>
          <w:kern w:val="6"/>
          <w:sz w:val="36"/>
          <w:szCs w:val="36"/>
        </w:rPr>
        <w:t>2013年</w:t>
      </w:r>
      <w:r w:rsidRPr="00D4038C">
        <w:rPr>
          <w:rFonts w:ascii="方正小标宋简体" w:eastAsia="方正小标宋简体" w:hAnsi="宋体"/>
          <w:kern w:val="6"/>
          <w:sz w:val="36"/>
          <w:szCs w:val="36"/>
        </w:rPr>
        <w:t>_____省（自治区、直辖市）环境质量</w:t>
      </w:r>
    </w:p>
    <w:p w:rsidR="00D4038C" w:rsidRPr="00D4038C" w:rsidRDefault="00D4038C" w:rsidP="001B2878">
      <w:pPr>
        <w:spacing w:line="580" w:lineRule="exact"/>
        <w:jc w:val="center"/>
        <w:rPr>
          <w:rFonts w:ascii="方正小标宋简体" w:eastAsia="方正小标宋简体" w:hAnsi="宋体"/>
          <w:kern w:val="6"/>
          <w:sz w:val="36"/>
          <w:szCs w:val="36"/>
        </w:rPr>
      </w:pPr>
    </w:p>
    <w:p w:rsidR="00D4038C" w:rsidRPr="00D4038C" w:rsidRDefault="00D4038C" w:rsidP="001B2878">
      <w:pPr>
        <w:pStyle w:val="af3"/>
        <w:numPr>
          <w:ilvl w:val="0"/>
          <w:numId w:val="41"/>
        </w:numPr>
        <w:spacing w:afterLines="100" w:line="360" w:lineRule="auto"/>
        <w:ind w:firstLineChars="0"/>
        <w:rPr>
          <w:rFonts w:ascii="仿宋_GB2312" w:eastAsia="仿宋_GB2312" w:hint="eastAsia"/>
          <w:sz w:val="32"/>
          <w:szCs w:val="32"/>
        </w:rPr>
      </w:pPr>
      <w:r w:rsidRPr="00D4038C">
        <w:rPr>
          <w:rFonts w:ascii="仿宋_GB2312" w:eastAsia="仿宋_GB2312" w:hint="eastAsia"/>
          <w:sz w:val="32"/>
          <w:szCs w:val="32"/>
        </w:rPr>
        <w:t>2013年，**省（自治区、直辖市）环境空气质量为*级</w:t>
      </w:r>
      <w:r w:rsidRPr="00D4038C">
        <w:rPr>
          <w:rStyle w:val="af6"/>
          <w:rFonts w:ascii="仿宋_GB2312" w:eastAsia="仿宋_GB2312" w:hint="eastAsia"/>
          <w:sz w:val="32"/>
          <w:szCs w:val="32"/>
        </w:rPr>
        <w:footnoteReference w:id="2"/>
      </w:r>
      <w:r w:rsidRPr="00D4038C">
        <w:rPr>
          <w:rFonts w:ascii="仿宋_GB2312" w:eastAsia="仿宋_GB2312" w:hint="eastAsia"/>
          <w:sz w:val="32"/>
          <w:szCs w:val="32"/>
        </w:rPr>
        <w:t>。二氧化硫、二氧化氮和可吸入颗粒物年均浓度分别为**毫克/立方米、**毫克/立方米和**毫克/立方米；其中，**</w:t>
      </w:r>
      <w:r w:rsidRPr="00D4038C">
        <w:rPr>
          <w:rStyle w:val="af6"/>
          <w:rFonts w:ascii="仿宋_GB2312" w:eastAsia="仿宋_GB2312" w:hint="eastAsia"/>
          <w:sz w:val="32"/>
          <w:szCs w:val="32"/>
        </w:rPr>
        <w:footnoteReference w:id="3"/>
      </w:r>
      <w:r w:rsidRPr="00D4038C">
        <w:rPr>
          <w:rFonts w:ascii="仿宋_GB2312" w:eastAsia="仿宋_GB2312" w:hint="eastAsia"/>
          <w:sz w:val="32"/>
          <w:szCs w:val="32"/>
        </w:rPr>
        <w:t>年均浓度优于二级标准，**劣于二级标准。所辖**个城市中，*个优于二级标准；超标城市分别为**、**和**，超标项目为**。</w:t>
      </w:r>
    </w:p>
    <w:p w:rsidR="00D4038C" w:rsidRPr="00D4038C" w:rsidRDefault="00D4038C" w:rsidP="001B2878">
      <w:pPr>
        <w:pStyle w:val="af3"/>
        <w:numPr>
          <w:ilvl w:val="0"/>
          <w:numId w:val="41"/>
        </w:numPr>
        <w:spacing w:line="360" w:lineRule="auto"/>
        <w:ind w:firstLineChars="0"/>
        <w:rPr>
          <w:rFonts w:ascii="仿宋_GB2312" w:eastAsia="仿宋_GB2312" w:hint="eastAsia"/>
          <w:sz w:val="32"/>
          <w:szCs w:val="32"/>
        </w:rPr>
      </w:pPr>
      <w:r w:rsidRPr="00D4038C">
        <w:rPr>
          <w:rFonts w:ascii="仿宋_GB2312" w:eastAsia="仿宋_GB2312" w:hint="eastAsia"/>
          <w:sz w:val="32"/>
          <w:szCs w:val="32"/>
        </w:rPr>
        <w:t>**</w:t>
      </w:r>
      <w:r w:rsidRPr="00D4038C">
        <w:rPr>
          <w:rStyle w:val="af6"/>
          <w:rFonts w:ascii="仿宋_GB2312" w:eastAsia="仿宋_GB2312" w:hint="eastAsia"/>
          <w:sz w:val="32"/>
          <w:szCs w:val="32"/>
        </w:rPr>
        <w:footnoteReference w:id="4"/>
      </w:r>
      <w:r w:rsidRPr="00D4038C">
        <w:rPr>
          <w:rFonts w:ascii="仿宋_GB2312" w:eastAsia="仿宋_GB2312" w:hint="eastAsia"/>
          <w:sz w:val="32"/>
          <w:szCs w:val="32"/>
        </w:rPr>
        <w:t>为实施空气质量标准第一阶段的城市。按照《环境空气质量标准》（GB3095-2012）评价，达标天数比例为**%</w:t>
      </w:r>
      <w:r w:rsidRPr="00D4038C">
        <w:rPr>
          <w:rStyle w:val="af6"/>
          <w:rFonts w:ascii="仿宋_GB2312" w:eastAsia="仿宋_GB2312" w:hint="eastAsia"/>
          <w:sz w:val="32"/>
          <w:szCs w:val="32"/>
        </w:rPr>
        <w:footnoteReference w:id="5"/>
      </w:r>
      <w:r w:rsidRPr="00D4038C">
        <w:rPr>
          <w:rFonts w:ascii="仿宋_GB2312" w:eastAsia="仿宋_GB2312" w:hint="eastAsia"/>
          <w:sz w:val="32"/>
          <w:szCs w:val="32"/>
        </w:rPr>
        <w:t>。</w:t>
      </w:r>
    </w:p>
    <w:p w:rsidR="00D4038C" w:rsidRPr="00D4038C" w:rsidRDefault="00D4038C" w:rsidP="001B2878">
      <w:pPr>
        <w:spacing w:beforeLines="50"/>
        <w:jc w:val="center"/>
        <w:rPr>
          <w:rFonts w:ascii="仿宋_GB2312" w:eastAsia="仿宋_GB2312" w:hint="eastAsia"/>
          <w:b/>
          <w:sz w:val="24"/>
        </w:rPr>
      </w:pPr>
      <w:r w:rsidRPr="00D4038C">
        <w:rPr>
          <w:rFonts w:ascii="仿宋_GB2312" w:eastAsia="仿宋_GB2312" w:hint="eastAsia"/>
          <w:b/>
          <w:sz w:val="24"/>
        </w:rPr>
        <w:t>表1 实施空气质量标准第一阶段城市达标天数比例</w:t>
      </w:r>
      <w:r w:rsidRPr="00D4038C">
        <w:rPr>
          <w:rStyle w:val="af6"/>
          <w:rFonts w:ascii="仿宋_GB2312" w:eastAsia="仿宋_GB2312" w:hint="eastAsia"/>
          <w:b/>
          <w:sz w:val="24"/>
        </w:rPr>
        <w:footnoteReference w:id="6"/>
      </w:r>
    </w:p>
    <w:tbl>
      <w:tblPr>
        <w:tblW w:w="0" w:type="auto"/>
        <w:jc w:val="center"/>
        <w:tblBorders>
          <w:top w:val="single" w:sz="4" w:space="0" w:color="000000"/>
          <w:bottom w:val="single" w:sz="4" w:space="0" w:color="000000"/>
          <w:insideH w:val="single" w:sz="4" w:space="0" w:color="000000"/>
          <w:insideV w:val="single" w:sz="4" w:space="0" w:color="000000"/>
        </w:tblBorders>
        <w:tblLook w:val="04A0"/>
      </w:tblPr>
      <w:tblGrid>
        <w:gridCol w:w="956"/>
        <w:gridCol w:w="1516"/>
        <w:gridCol w:w="2870"/>
      </w:tblGrid>
      <w:tr w:rsidR="00D4038C" w:rsidRPr="00D4038C" w:rsidTr="00D4038C">
        <w:trPr>
          <w:jc w:val="center"/>
        </w:trPr>
        <w:tc>
          <w:tcPr>
            <w:tcW w:w="956" w:type="dxa"/>
            <w:vAlign w:val="center"/>
          </w:tcPr>
          <w:p w:rsidR="00D4038C" w:rsidRPr="00D4038C" w:rsidRDefault="00D4038C" w:rsidP="001B2878">
            <w:pPr>
              <w:jc w:val="center"/>
              <w:rPr>
                <w:rFonts w:ascii="仿宋_GB2312" w:eastAsia="仿宋_GB2312" w:hint="eastAsia"/>
                <w:sz w:val="24"/>
              </w:rPr>
            </w:pPr>
            <w:r w:rsidRPr="00D4038C">
              <w:rPr>
                <w:rFonts w:ascii="仿宋_GB2312" w:eastAsia="仿宋_GB2312" w:hint="eastAsia"/>
                <w:sz w:val="24"/>
              </w:rPr>
              <w:t>序号</w:t>
            </w:r>
          </w:p>
        </w:tc>
        <w:tc>
          <w:tcPr>
            <w:tcW w:w="1516" w:type="dxa"/>
            <w:vAlign w:val="center"/>
          </w:tcPr>
          <w:p w:rsidR="00D4038C" w:rsidRPr="00D4038C" w:rsidRDefault="00D4038C" w:rsidP="001B2878">
            <w:pPr>
              <w:jc w:val="center"/>
              <w:rPr>
                <w:rFonts w:ascii="仿宋_GB2312" w:eastAsia="仿宋_GB2312" w:hint="eastAsia"/>
                <w:sz w:val="24"/>
              </w:rPr>
            </w:pPr>
            <w:r w:rsidRPr="00D4038C">
              <w:rPr>
                <w:rFonts w:ascii="仿宋_GB2312" w:eastAsia="仿宋_GB2312" w:hint="eastAsia"/>
                <w:sz w:val="24"/>
              </w:rPr>
              <w:t>城市名称</w:t>
            </w:r>
          </w:p>
        </w:tc>
        <w:tc>
          <w:tcPr>
            <w:tcW w:w="2870" w:type="dxa"/>
            <w:vAlign w:val="center"/>
          </w:tcPr>
          <w:p w:rsidR="00D4038C" w:rsidRPr="00D4038C" w:rsidRDefault="00D4038C" w:rsidP="001B2878">
            <w:pPr>
              <w:jc w:val="center"/>
              <w:rPr>
                <w:rFonts w:ascii="仿宋_GB2312" w:eastAsia="仿宋_GB2312" w:hint="eastAsia"/>
                <w:sz w:val="24"/>
              </w:rPr>
            </w:pPr>
            <w:r w:rsidRPr="00D4038C">
              <w:rPr>
                <w:rFonts w:ascii="仿宋_GB2312" w:eastAsia="仿宋_GB2312" w:hint="eastAsia"/>
                <w:sz w:val="24"/>
              </w:rPr>
              <w:t>达标天数比例（%）</w:t>
            </w:r>
          </w:p>
        </w:tc>
      </w:tr>
      <w:tr w:rsidR="00D4038C" w:rsidRPr="00D4038C" w:rsidTr="00D4038C">
        <w:trPr>
          <w:jc w:val="center"/>
        </w:trPr>
        <w:tc>
          <w:tcPr>
            <w:tcW w:w="956" w:type="dxa"/>
            <w:vAlign w:val="center"/>
          </w:tcPr>
          <w:p w:rsidR="00D4038C" w:rsidRPr="00D4038C" w:rsidRDefault="00D4038C" w:rsidP="001B2878">
            <w:pPr>
              <w:jc w:val="center"/>
              <w:rPr>
                <w:rFonts w:ascii="仿宋_GB2312" w:eastAsia="仿宋_GB2312" w:hint="eastAsia"/>
                <w:sz w:val="24"/>
              </w:rPr>
            </w:pPr>
            <w:r w:rsidRPr="00D4038C">
              <w:rPr>
                <w:rFonts w:ascii="仿宋_GB2312" w:eastAsia="仿宋_GB2312" w:hint="eastAsia"/>
                <w:sz w:val="24"/>
              </w:rPr>
              <w:t>1</w:t>
            </w:r>
          </w:p>
        </w:tc>
        <w:tc>
          <w:tcPr>
            <w:tcW w:w="1516" w:type="dxa"/>
            <w:vAlign w:val="center"/>
          </w:tcPr>
          <w:p w:rsidR="00D4038C" w:rsidRPr="00D4038C" w:rsidRDefault="00D4038C" w:rsidP="001B2878">
            <w:pPr>
              <w:jc w:val="center"/>
              <w:rPr>
                <w:rFonts w:ascii="仿宋_GB2312" w:eastAsia="仿宋_GB2312" w:hint="eastAsia"/>
                <w:sz w:val="24"/>
              </w:rPr>
            </w:pPr>
            <w:r w:rsidRPr="00D4038C">
              <w:rPr>
                <w:rFonts w:ascii="仿宋_GB2312" w:eastAsia="仿宋_GB2312" w:hint="eastAsia"/>
                <w:sz w:val="24"/>
              </w:rPr>
              <w:t>**</w:t>
            </w:r>
          </w:p>
        </w:tc>
        <w:tc>
          <w:tcPr>
            <w:tcW w:w="2870" w:type="dxa"/>
            <w:vAlign w:val="center"/>
          </w:tcPr>
          <w:p w:rsidR="00D4038C" w:rsidRPr="00D4038C" w:rsidRDefault="00D4038C" w:rsidP="001B2878">
            <w:pPr>
              <w:jc w:val="center"/>
              <w:rPr>
                <w:rFonts w:ascii="仿宋_GB2312" w:eastAsia="仿宋_GB2312" w:hint="eastAsia"/>
                <w:sz w:val="24"/>
              </w:rPr>
            </w:pPr>
            <w:r w:rsidRPr="00D4038C">
              <w:rPr>
                <w:rFonts w:ascii="仿宋_GB2312" w:eastAsia="仿宋_GB2312" w:hint="eastAsia"/>
                <w:sz w:val="24"/>
              </w:rPr>
              <w:t>**</w:t>
            </w:r>
          </w:p>
        </w:tc>
      </w:tr>
      <w:tr w:rsidR="00D4038C" w:rsidRPr="00D4038C" w:rsidTr="00D4038C">
        <w:trPr>
          <w:jc w:val="center"/>
        </w:trPr>
        <w:tc>
          <w:tcPr>
            <w:tcW w:w="956" w:type="dxa"/>
            <w:vAlign w:val="center"/>
          </w:tcPr>
          <w:p w:rsidR="00D4038C" w:rsidRPr="00D4038C" w:rsidRDefault="00D4038C" w:rsidP="001B2878">
            <w:pPr>
              <w:jc w:val="center"/>
              <w:rPr>
                <w:rFonts w:ascii="仿宋_GB2312" w:eastAsia="仿宋_GB2312" w:hint="eastAsia"/>
                <w:sz w:val="24"/>
              </w:rPr>
            </w:pPr>
            <w:r w:rsidRPr="00D4038C">
              <w:rPr>
                <w:rFonts w:ascii="仿宋_GB2312" w:eastAsia="仿宋_GB2312" w:hint="eastAsia"/>
                <w:sz w:val="24"/>
              </w:rPr>
              <w:t>……</w:t>
            </w:r>
          </w:p>
        </w:tc>
        <w:tc>
          <w:tcPr>
            <w:tcW w:w="1516" w:type="dxa"/>
            <w:vAlign w:val="center"/>
          </w:tcPr>
          <w:p w:rsidR="00D4038C" w:rsidRPr="00D4038C" w:rsidRDefault="00D4038C" w:rsidP="001B2878">
            <w:pPr>
              <w:jc w:val="center"/>
              <w:rPr>
                <w:rFonts w:ascii="仿宋_GB2312" w:eastAsia="仿宋_GB2312" w:hint="eastAsia"/>
                <w:sz w:val="24"/>
              </w:rPr>
            </w:pPr>
            <w:r w:rsidRPr="00D4038C">
              <w:rPr>
                <w:rFonts w:ascii="仿宋_GB2312" w:eastAsia="仿宋_GB2312" w:hint="eastAsia"/>
                <w:sz w:val="24"/>
              </w:rPr>
              <w:t>……</w:t>
            </w:r>
          </w:p>
        </w:tc>
        <w:tc>
          <w:tcPr>
            <w:tcW w:w="2870" w:type="dxa"/>
            <w:vAlign w:val="center"/>
          </w:tcPr>
          <w:p w:rsidR="00D4038C" w:rsidRPr="00D4038C" w:rsidRDefault="00D4038C" w:rsidP="001B2878">
            <w:pPr>
              <w:jc w:val="center"/>
              <w:rPr>
                <w:rFonts w:ascii="仿宋_GB2312" w:eastAsia="仿宋_GB2312" w:hint="eastAsia"/>
                <w:sz w:val="24"/>
              </w:rPr>
            </w:pPr>
            <w:r w:rsidRPr="00D4038C">
              <w:rPr>
                <w:rFonts w:ascii="仿宋_GB2312" w:eastAsia="仿宋_GB2312" w:hint="eastAsia"/>
                <w:sz w:val="24"/>
              </w:rPr>
              <w:t>……</w:t>
            </w:r>
          </w:p>
        </w:tc>
      </w:tr>
    </w:tbl>
    <w:p w:rsidR="00D4038C" w:rsidRPr="00D4038C" w:rsidRDefault="00D4038C" w:rsidP="001B2878">
      <w:pPr>
        <w:spacing w:beforeLines="50"/>
        <w:jc w:val="center"/>
        <w:rPr>
          <w:rFonts w:ascii="仿宋_GB2312" w:eastAsia="仿宋_GB2312" w:hint="eastAsia"/>
          <w:b/>
          <w:sz w:val="24"/>
        </w:rPr>
      </w:pPr>
      <w:r w:rsidRPr="00D4038C">
        <w:rPr>
          <w:rFonts w:ascii="仿宋_GB2312" w:eastAsia="仿宋_GB2312" w:hint="eastAsia"/>
          <w:b/>
          <w:sz w:val="24"/>
        </w:rPr>
        <w:lastRenderedPageBreak/>
        <w:t>表2 环境空气质量评价指标（ug/m</w:t>
      </w:r>
      <w:r w:rsidRPr="00D4038C">
        <w:rPr>
          <w:rFonts w:ascii="仿宋_GB2312" w:eastAsia="仿宋_GB2312" w:hint="eastAsia"/>
          <w:b/>
          <w:sz w:val="24"/>
          <w:vertAlign w:val="superscript"/>
        </w:rPr>
        <w:t>3</w:t>
      </w:r>
      <w:r w:rsidRPr="00D4038C">
        <w:rPr>
          <w:rFonts w:ascii="仿宋_GB2312" w:eastAsia="仿宋_GB2312" w:hint="eastAsia"/>
          <w:b/>
          <w:sz w:val="24"/>
        </w:rPr>
        <w:t>）</w:t>
      </w:r>
    </w:p>
    <w:tbl>
      <w:tblPr>
        <w:tblW w:w="8988" w:type="dxa"/>
        <w:tblInd w:w="94" w:type="dxa"/>
        <w:tblBorders>
          <w:top w:val="single" w:sz="4" w:space="0" w:color="000000"/>
          <w:bottom w:val="single" w:sz="4" w:space="0" w:color="000000"/>
          <w:insideH w:val="single" w:sz="4" w:space="0" w:color="000000"/>
          <w:insideV w:val="single" w:sz="4" w:space="0" w:color="000000"/>
        </w:tblBorders>
        <w:tblLook w:val="04A0"/>
      </w:tblPr>
      <w:tblGrid>
        <w:gridCol w:w="696"/>
        <w:gridCol w:w="496"/>
        <w:gridCol w:w="709"/>
        <w:gridCol w:w="850"/>
        <w:gridCol w:w="709"/>
        <w:gridCol w:w="850"/>
        <w:gridCol w:w="709"/>
        <w:gridCol w:w="850"/>
        <w:gridCol w:w="741"/>
        <w:gridCol w:w="819"/>
        <w:gridCol w:w="850"/>
        <w:gridCol w:w="851"/>
      </w:tblGrid>
      <w:tr w:rsidR="00D4038C" w:rsidRPr="00D4038C" w:rsidTr="00D4038C">
        <w:trPr>
          <w:trHeight w:val="270"/>
        </w:trPr>
        <w:tc>
          <w:tcPr>
            <w:tcW w:w="554" w:type="dxa"/>
            <w:vMerge w:val="restart"/>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Ansi="宋体" w:hint="eastAsia"/>
                <w:color w:val="000000"/>
                <w:kern w:val="0"/>
                <w:sz w:val="24"/>
              </w:rPr>
              <w:t>序号</w:t>
            </w:r>
          </w:p>
        </w:tc>
        <w:tc>
          <w:tcPr>
            <w:tcW w:w="496" w:type="dxa"/>
            <w:vMerge w:val="restart"/>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Ansi="宋体" w:hint="eastAsia"/>
                <w:color w:val="000000"/>
                <w:kern w:val="0"/>
                <w:sz w:val="24"/>
              </w:rPr>
              <w:t>城市名称</w:t>
            </w:r>
          </w:p>
        </w:tc>
        <w:tc>
          <w:tcPr>
            <w:tcW w:w="1559" w:type="dxa"/>
            <w:gridSpan w:val="2"/>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bookmarkStart w:id="0" w:name="RANGE!C1"/>
            <w:r w:rsidRPr="00D4038C">
              <w:rPr>
                <w:rFonts w:ascii="仿宋_GB2312" w:eastAsia="仿宋_GB2312" w:hint="eastAsia"/>
                <w:color w:val="000000"/>
                <w:kern w:val="0"/>
                <w:sz w:val="24"/>
              </w:rPr>
              <w:t>SO</w:t>
            </w:r>
            <w:r w:rsidRPr="00D4038C">
              <w:rPr>
                <w:rFonts w:ascii="仿宋_GB2312" w:eastAsia="仿宋_GB2312" w:hint="eastAsia"/>
                <w:color w:val="000000"/>
                <w:kern w:val="0"/>
                <w:sz w:val="24"/>
                <w:vertAlign w:val="subscript"/>
              </w:rPr>
              <w:t>2</w:t>
            </w:r>
            <w:bookmarkEnd w:id="0"/>
          </w:p>
        </w:tc>
        <w:tc>
          <w:tcPr>
            <w:tcW w:w="1559" w:type="dxa"/>
            <w:gridSpan w:val="2"/>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int="eastAsia"/>
                <w:color w:val="000000"/>
                <w:kern w:val="0"/>
                <w:sz w:val="24"/>
              </w:rPr>
              <w:t>NO</w:t>
            </w:r>
            <w:r w:rsidRPr="00D4038C">
              <w:rPr>
                <w:rFonts w:ascii="仿宋_GB2312" w:eastAsia="仿宋_GB2312" w:hint="eastAsia"/>
                <w:color w:val="000000"/>
                <w:kern w:val="0"/>
                <w:sz w:val="24"/>
                <w:vertAlign w:val="subscript"/>
              </w:rPr>
              <w:t>2</w:t>
            </w:r>
          </w:p>
        </w:tc>
        <w:tc>
          <w:tcPr>
            <w:tcW w:w="1559" w:type="dxa"/>
            <w:gridSpan w:val="2"/>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int="eastAsia"/>
                <w:color w:val="000000"/>
                <w:kern w:val="0"/>
                <w:sz w:val="24"/>
              </w:rPr>
              <w:t>PM</w:t>
            </w:r>
            <w:r w:rsidRPr="00D4038C">
              <w:rPr>
                <w:rFonts w:ascii="仿宋_GB2312" w:eastAsia="仿宋_GB2312" w:hint="eastAsia"/>
                <w:color w:val="000000"/>
                <w:kern w:val="0"/>
                <w:sz w:val="24"/>
                <w:vertAlign w:val="subscript"/>
              </w:rPr>
              <w:t>10</w:t>
            </w:r>
          </w:p>
        </w:tc>
        <w:tc>
          <w:tcPr>
            <w:tcW w:w="1560" w:type="dxa"/>
            <w:gridSpan w:val="2"/>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int="eastAsia"/>
                <w:color w:val="000000"/>
                <w:kern w:val="0"/>
                <w:sz w:val="24"/>
              </w:rPr>
              <w:t>PM</w:t>
            </w:r>
            <w:r w:rsidRPr="00D4038C">
              <w:rPr>
                <w:rFonts w:ascii="仿宋_GB2312" w:eastAsia="仿宋_GB2312" w:hint="eastAsia"/>
                <w:color w:val="000000"/>
                <w:kern w:val="0"/>
                <w:sz w:val="24"/>
                <w:vertAlign w:val="subscript"/>
              </w:rPr>
              <w:t>2.5</w:t>
            </w:r>
          </w:p>
        </w:tc>
        <w:tc>
          <w:tcPr>
            <w:tcW w:w="850"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int="eastAsia"/>
                <w:color w:val="000000"/>
                <w:kern w:val="0"/>
                <w:sz w:val="24"/>
              </w:rPr>
              <w:t>CO</w:t>
            </w:r>
          </w:p>
        </w:tc>
        <w:tc>
          <w:tcPr>
            <w:tcW w:w="851"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int="eastAsia"/>
                <w:color w:val="000000"/>
                <w:kern w:val="0"/>
                <w:sz w:val="24"/>
              </w:rPr>
              <w:t>O</w:t>
            </w:r>
            <w:r w:rsidRPr="00D4038C">
              <w:rPr>
                <w:rFonts w:ascii="仿宋_GB2312" w:eastAsia="仿宋_GB2312" w:hint="eastAsia"/>
                <w:color w:val="000000"/>
                <w:kern w:val="0"/>
                <w:sz w:val="24"/>
                <w:vertAlign w:val="subscript"/>
              </w:rPr>
              <w:t>3</w:t>
            </w:r>
          </w:p>
        </w:tc>
      </w:tr>
      <w:tr w:rsidR="00D4038C" w:rsidRPr="00D4038C" w:rsidTr="00D4038C">
        <w:trPr>
          <w:trHeight w:val="270"/>
        </w:trPr>
        <w:tc>
          <w:tcPr>
            <w:tcW w:w="554" w:type="dxa"/>
            <w:vMerge/>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496" w:type="dxa"/>
            <w:vMerge/>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709"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Ansi="宋体" w:hint="eastAsia"/>
                <w:color w:val="000000"/>
                <w:kern w:val="0"/>
                <w:sz w:val="24"/>
              </w:rPr>
              <w:t>年平均</w:t>
            </w:r>
          </w:p>
        </w:tc>
        <w:tc>
          <w:tcPr>
            <w:tcW w:w="850"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int="eastAsia"/>
                <w:color w:val="000000"/>
                <w:kern w:val="0"/>
                <w:sz w:val="24"/>
              </w:rPr>
              <w:t>24</w:t>
            </w:r>
            <w:r w:rsidRPr="00D4038C">
              <w:rPr>
                <w:rFonts w:ascii="仿宋_GB2312" w:eastAsia="仿宋_GB2312" w:hAnsi="宋体" w:hint="eastAsia"/>
                <w:color w:val="000000"/>
                <w:kern w:val="0"/>
                <w:sz w:val="24"/>
              </w:rPr>
              <w:t>小时平均第</w:t>
            </w:r>
            <w:r w:rsidRPr="00D4038C">
              <w:rPr>
                <w:rFonts w:ascii="仿宋_GB2312" w:eastAsia="仿宋_GB2312" w:hint="eastAsia"/>
                <w:color w:val="000000"/>
                <w:kern w:val="0"/>
                <w:sz w:val="24"/>
              </w:rPr>
              <w:t>98</w:t>
            </w:r>
            <w:r w:rsidRPr="00D4038C">
              <w:rPr>
                <w:rFonts w:ascii="仿宋_GB2312" w:eastAsia="仿宋_GB2312" w:hAnsi="宋体" w:hint="eastAsia"/>
                <w:color w:val="000000"/>
                <w:kern w:val="0"/>
                <w:sz w:val="24"/>
              </w:rPr>
              <w:t>百分位数</w:t>
            </w:r>
          </w:p>
        </w:tc>
        <w:tc>
          <w:tcPr>
            <w:tcW w:w="709"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Ansi="宋体" w:hint="eastAsia"/>
                <w:color w:val="000000"/>
                <w:kern w:val="0"/>
                <w:sz w:val="24"/>
              </w:rPr>
              <w:t>年平均</w:t>
            </w:r>
          </w:p>
        </w:tc>
        <w:tc>
          <w:tcPr>
            <w:tcW w:w="850"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int="eastAsia"/>
                <w:color w:val="000000"/>
                <w:kern w:val="0"/>
                <w:sz w:val="24"/>
              </w:rPr>
              <w:t>24</w:t>
            </w:r>
            <w:r w:rsidRPr="00D4038C">
              <w:rPr>
                <w:rFonts w:ascii="仿宋_GB2312" w:eastAsia="仿宋_GB2312" w:hAnsi="宋体" w:hint="eastAsia"/>
                <w:color w:val="000000"/>
                <w:kern w:val="0"/>
                <w:sz w:val="24"/>
              </w:rPr>
              <w:t>小时平均第</w:t>
            </w:r>
            <w:r w:rsidRPr="00D4038C">
              <w:rPr>
                <w:rFonts w:ascii="仿宋_GB2312" w:eastAsia="仿宋_GB2312" w:hint="eastAsia"/>
                <w:color w:val="000000"/>
                <w:kern w:val="0"/>
                <w:sz w:val="24"/>
              </w:rPr>
              <w:t>98</w:t>
            </w:r>
            <w:r w:rsidRPr="00D4038C">
              <w:rPr>
                <w:rFonts w:ascii="仿宋_GB2312" w:eastAsia="仿宋_GB2312" w:hAnsi="宋体" w:hint="eastAsia"/>
                <w:color w:val="000000"/>
                <w:kern w:val="0"/>
                <w:sz w:val="24"/>
              </w:rPr>
              <w:t>百分位数</w:t>
            </w:r>
          </w:p>
        </w:tc>
        <w:tc>
          <w:tcPr>
            <w:tcW w:w="709"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Ansi="宋体" w:hint="eastAsia"/>
                <w:color w:val="000000"/>
                <w:kern w:val="0"/>
                <w:sz w:val="24"/>
              </w:rPr>
              <w:t>年平均</w:t>
            </w:r>
          </w:p>
        </w:tc>
        <w:tc>
          <w:tcPr>
            <w:tcW w:w="850"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int="eastAsia"/>
                <w:color w:val="000000"/>
                <w:kern w:val="0"/>
                <w:sz w:val="24"/>
              </w:rPr>
              <w:t>24</w:t>
            </w:r>
            <w:r w:rsidRPr="00D4038C">
              <w:rPr>
                <w:rFonts w:ascii="仿宋_GB2312" w:eastAsia="仿宋_GB2312" w:hAnsi="宋体" w:hint="eastAsia"/>
                <w:color w:val="000000"/>
                <w:kern w:val="0"/>
                <w:sz w:val="24"/>
              </w:rPr>
              <w:t>小时平均第</w:t>
            </w:r>
            <w:r w:rsidRPr="00D4038C">
              <w:rPr>
                <w:rFonts w:ascii="仿宋_GB2312" w:eastAsia="仿宋_GB2312" w:hint="eastAsia"/>
                <w:color w:val="000000"/>
                <w:kern w:val="0"/>
                <w:sz w:val="24"/>
              </w:rPr>
              <w:t>95</w:t>
            </w:r>
            <w:r w:rsidRPr="00D4038C">
              <w:rPr>
                <w:rFonts w:ascii="仿宋_GB2312" w:eastAsia="仿宋_GB2312" w:hAnsi="宋体" w:hint="eastAsia"/>
                <w:color w:val="000000"/>
                <w:kern w:val="0"/>
                <w:sz w:val="24"/>
              </w:rPr>
              <w:t>百分位数</w:t>
            </w:r>
          </w:p>
        </w:tc>
        <w:tc>
          <w:tcPr>
            <w:tcW w:w="741"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Ansi="宋体" w:hint="eastAsia"/>
                <w:color w:val="000000"/>
                <w:kern w:val="0"/>
                <w:sz w:val="24"/>
              </w:rPr>
              <w:t>年平均</w:t>
            </w:r>
          </w:p>
        </w:tc>
        <w:tc>
          <w:tcPr>
            <w:tcW w:w="819"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int="eastAsia"/>
                <w:color w:val="000000"/>
                <w:kern w:val="0"/>
                <w:sz w:val="24"/>
              </w:rPr>
              <w:t>24</w:t>
            </w:r>
            <w:r w:rsidRPr="00D4038C">
              <w:rPr>
                <w:rFonts w:ascii="仿宋_GB2312" w:eastAsia="仿宋_GB2312" w:hAnsi="宋体" w:hint="eastAsia"/>
                <w:color w:val="000000"/>
                <w:kern w:val="0"/>
                <w:sz w:val="24"/>
              </w:rPr>
              <w:t>小时平均第</w:t>
            </w:r>
            <w:r w:rsidRPr="00D4038C">
              <w:rPr>
                <w:rFonts w:ascii="仿宋_GB2312" w:eastAsia="仿宋_GB2312" w:hint="eastAsia"/>
                <w:color w:val="000000"/>
                <w:kern w:val="0"/>
                <w:sz w:val="24"/>
              </w:rPr>
              <w:t>95</w:t>
            </w:r>
            <w:r w:rsidRPr="00D4038C">
              <w:rPr>
                <w:rFonts w:ascii="仿宋_GB2312" w:eastAsia="仿宋_GB2312" w:hAnsi="宋体" w:hint="eastAsia"/>
                <w:color w:val="000000"/>
                <w:kern w:val="0"/>
                <w:sz w:val="24"/>
              </w:rPr>
              <w:t>百分位数</w:t>
            </w:r>
          </w:p>
        </w:tc>
        <w:tc>
          <w:tcPr>
            <w:tcW w:w="850"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int="eastAsia"/>
                <w:color w:val="000000"/>
                <w:kern w:val="0"/>
                <w:sz w:val="24"/>
              </w:rPr>
              <w:t>24</w:t>
            </w:r>
            <w:r w:rsidRPr="00D4038C">
              <w:rPr>
                <w:rFonts w:ascii="仿宋_GB2312" w:eastAsia="仿宋_GB2312" w:hAnsi="宋体" w:hint="eastAsia"/>
                <w:color w:val="000000"/>
                <w:kern w:val="0"/>
                <w:sz w:val="24"/>
              </w:rPr>
              <w:t>小时平均第</w:t>
            </w:r>
            <w:r w:rsidRPr="00D4038C">
              <w:rPr>
                <w:rFonts w:ascii="仿宋_GB2312" w:eastAsia="仿宋_GB2312" w:hint="eastAsia"/>
                <w:color w:val="000000"/>
                <w:kern w:val="0"/>
                <w:sz w:val="24"/>
              </w:rPr>
              <w:t>95</w:t>
            </w:r>
            <w:r w:rsidRPr="00D4038C">
              <w:rPr>
                <w:rFonts w:ascii="仿宋_GB2312" w:eastAsia="仿宋_GB2312" w:hAnsi="宋体" w:hint="eastAsia"/>
                <w:color w:val="000000"/>
                <w:kern w:val="0"/>
                <w:sz w:val="24"/>
              </w:rPr>
              <w:t>百分位数</w:t>
            </w:r>
          </w:p>
        </w:tc>
        <w:tc>
          <w:tcPr>
            <w:tcW w:w="851"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Ansi="宋体" w:hint="eastAsia"/>
                <w:color w:val="000000"/>
                <w:kern w:val="0"/>
                <w:sz w:val="24"/>
              </w:rPr>
              <w:t>日最大</w:t>
            </w:r>
            <w:r w:rsidRPr="00D4038C">
              <w:rPr>
                <w:rFonts w:ascii="仿宋_GB2312" w:eastAsia="仿宋_GB2312" w:hint="eastAsia"/>
                <w:color w:val="000000"/>
                <w:kern w:val="0"/>
                <w:sz w:val="24"/>
              </w:rPr>
              <w:t>8</w:t>
            </w:r>
            <w:r w:rsidRPr="00D4038C">
              <w:rPr>
                <w:rFonts w:ascii="仿宋_GB2312" w:eastAsia="仿宋_GB2312" w:hAnsi="宋体" w:hint="eastAsia"/>
                <w:color w:val="000000"/>
                <w:kern w:val="0"/>
                <w:sz w:val="24"/>
              </w:rPr>
              <w:t>小时滑动平均值的第</w:t>
            </w:r>
            <w:r w:rsidRPr="00D4038C">
              <w:rPr>
                <w:rFonts w:ascii="仿宋_GB2312" w:eastAsia="仿宋_GB2312" w:hint="eastAsia"/>
                <w:color w:val="000000"/>
                <w:kern w:val="0"/>
                <w:sz w:val="24"/>
              </w:rPr>
              <w:t>90</w:t>
            </w:r>
            <w:r w:rsidRPr="00D4038C">
              <w:rPr>
                <w:rFonts w:ascii="仿宋_GB2312" w:eastAsia="仿宋_GB2312" w:hAnsi="宋体" w:hint="eastAsia"/>
                <w:color w:val="000000"/>
                <w:kern w:val="0"/>
                <w:sz w:val="24"/>
              </w:rPr>
              <w:t>百分位数</w:t>
            </w:r>
          </w:p>
        </w:tc>
      </w:tr>
      <w:tr w:rsidR="00D4038C" w:rsidRPr="00D4038C" w:rsidTr="00D4038C">
        <w:trPr>
          <w:trHeight w:val="270"/>
        </w:trPr>
        <w:tc>
          <w:tcPr>
            <w:tcW w:w="554"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int="eastAsia"/>
                <w:color w:val="000000"/>
                <w:kern w:val="0"/>
                <w:sz w:val="24"/>
              </w:rPr>
              <w:t>1</w:t>
            </w:r>
          </w:p>
        </w:tc>
        <w:tc>
          <w:tcPr>
            <w:tcW w:w="496"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709"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850"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709"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850"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709"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850"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741"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819"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850"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851"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r>
      <w:tr w:rsidR="00D4038C" w:rsidRPr="00D4038C" w:rsidTr="00D4038C">
        <w:trPr>
          <w:trHeight w:val="270"/>
        </w:trPr>
        <w:tc>
          <w:tcPr>
            <w:tcW w:w="554"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r w:rsidRPr="00D4038C">
              <w:rPr>
                <w:rFonts w:ascii="仿宋_GB2312" w:eastAsia="仿宋_GB2312" w:hint="eastAsia"/>
                <w:color w:val="000000"/>
                <w:kern w:val="0"/>
                <w:sz w:val="24"/>
              </w:rPr>
              <w:t>……</w:t>
            </w:r>
          </w:p>
        </w:tc>
        <w:tc>
          <w:tcPr>
            <w:tcW w:w="496"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709"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850"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709"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850"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709"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850"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741"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819"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850"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c>
          <w:tcPr>
            <w:tcW w:w="851" w:type="dxa"/>
            <w:shd w:val="clear" w:color="auto" w:fill="auto"/>
            <w:noWrap/>
            <w:vAlign w:val="center"/>
            <w:hideMark/>
          </w:tcPr>
          <w:p w:rsidR="00D4038C" w:rsidRPr="00D4038C" w:rsidRDefault="00D4038C" w:rsidP="001B2878">
            <w:pPr>
              <w:widowControl/>
              <w:jc w:val="center"/>
              <w:rPr>
                <w:rFonts w:ascii="仿宋_GB2312" w:eastAsia="仿宋_GB2312" w:hint="eastAsia"/>
                <w:color w:val="000000"/>
                <w:kern w:val="0"/>
                <w:sz w:val="24"/>
              </w:rPr>
            </w:pPr>
          </w:p>
        </w:tc>
      </w:tr>
    </w:tbl>
    <w:p w:rsidR="00D4038C" w:rsidRPr="00D4038C" w:rsidRDefault="00D4038C" w:rsidP="001B2878">
      <w:pPr>
        <w:pStyle w:val="af3"/>
        <w:numPr>
          <w:ilvl w:val="0"/>
          <w:numId w:val="41"/>
        </w:numPr>
        <w:spacing w:beforeLines="100" w:afterLines="100" w:line="360" w:lineRule="auto"/>
        <w:ind w:firstLineChars="0"/>
        <w:rPr>
          <w:rFonts w:ascii="仿宋_GB2312" w:eastAsia="仿宋_GB2312" w:hint="eastAsia"/>
          <w:sz w:val="32"/>
          <w:szCs w:val="32"/>
        </w:rPr>
      </w:pPr>
      <w:r w:rsidRPr="00D4038C">
        <w:rPr>
          <w:rFonts w:ascii="仿宋_GB2312" w:eastAsia="仿宋_GB2312" w:hint="eastAsia"/>
          <w:sz w:val="32"/>
          <w:szCs w:val="32"/>
        </w:rPr>
        <w:t>地表水为**污染</w:t>
      </w:r>
      <w:r w:rsidRPr="00D4038C">
        <w:rPr>
          <w:rStyle w:val="af6"/>
          <w:rFonts w:ascii="仿宋_GB2312" w:eastAsia="仿宋_GB2312" w:hint="eastAsia"/>
          <w:sz w:val="32"/>
          <w:szCs w:val="32"/>
        </w:rPr>
        <w:footnoteReference w:id="7"/>
      </w:r>
      <w:r w:rsidRPr="00D4038C">
        <w:rPr>
          <w:rFonts w:ascii="仿宋_GB2312" w:eastAsia="仿宋_GB2312" w:hint="eastAsia"/>
          <w:sz w:val="32"/>
          <w:szCs w:val="32"/>
        </w:rPr>
        <w:t>，**个水质断面中，</w:t>
      </w:r>
      <w:r w:rsidRPr="00D4038C">
        <w:rPr>
          <w:rFonts w:ascii="仿宋_GB2312" w:eastAsia="仿宋_GB2312" w:hAnsi="宋体" w:hint="eastAsia"/>
          <w:sz w:val="32"/>
          <w:szCs w:val="32"/>
        </w:rPr>
        <w:t>Ⅰ～Ⅲ</w:t>
      </w:r>
      <w:r w:rsidRPr="00D4038C">
        <w:rPr>
          <w:rFonts w:ascii="仿宋_GB2312" w:eastAsia="仿宋_GB2312" w:hint="eastAsia"/>
          <w:sz w:val="32"/>
          <w:szCs w:val="32"/>
        </w:rPr>
        <w:t>类水质断面占**%，劣Ⅴ类占**%。主要污染指标为**、**和**</w:t>
      </w:r>
      <w:r w:rsidRPr="00D4038C">
        <w:rPr>
          <w:rStyle w:val="af6"/>
          <w:rFonts w:ascii="仿宋_GB2312" w:eastAsia="仿宋_GB2312" w:hint="eastAsia"/>
          <w:sz w:val="32"/>
          <w:szCs w:val="32"/>
        </w:rPr>
        <w:footnoteReference w:id="8"/>
      </w:r>
      <w:r w:rsidRPr="00D4038C">
        <w:rPr>
          <w:rFonts w:ascii="仿宋_GB2312" w:eastAsia="仿宋_GB2312" w:hint="eastAsia"/>
          <w:sz w:val="32"/>
          <w:szCs w:val="32"/>
        </w:rPr>
        <w:t>，其断面超标率分别为**%、**%和**%。</w:t>
      </w:r>
    </w:p>
    <w:p w:rsidR="00D4038C" w:rsidRPr="00D4038C" w:rsidRDefault="00D4038C" w:rsidP="001B2878">
      <w:pPr>
        <w:pStyle w:val="af3"/>
        <w:numPr>
          <w:ilvl w:val="0"/>
          <w:numId w:val="41"/>
        </w:numPr>
        <w:spacing w:afterLines="100" w:line="360" w:lineRule="auto"/>
        <w:ind w:firstLineChars="0"/>
        <w:rPr>
          <w:rFonts w:ascii="仿宋_GB2312" w:eastAsia="仿宋_GB2312" w:hint="eastAsia"/>
          <w:sz w:val="32"/>
          <w:szCs w:val="32"/>
        </w:rPr>
      </w:pPr>
      <w:r w:rsidRPr="00D4038C">
        <w:rPr>
          <w:rFonts w:ascii="仿宋_GB2312" w:eastAsia="仿宋_GB2312" w:hint="eastAsia"/>
          <w:sz w:val="32"/>
          <w:szCs w:val="32"/>
        </w:rPr>
        <w:t>近岸海域</w:t>
      </w:r>
      <w:r w:rsidRPr="00D4038C">
        <w:rPr>
          <w:rStyle w:val="af6"/>
          <w:rFonts w:ascii="仿宋_GB2312" w:eastAsia="仿宋_GB2312" w:hint="eastAsia"/>
          <w:sz w:val="32"/>
          <w:szCs w:val="32"/>
        </w:rPr>
        <w:footnoteReference w:id="9"/>
      </w:r>
      <w:r w:rsidRPr="00D4038C">
        <w:rPr>
          <w:rFonts w:ascii="仿宋_GB2312" w:eastAsia="仿宋_GB2312" w:hint="eastAsia"/>
          <w:sz w:val="32"/>
          <w:szCs w:val="32"/>
        </w:rPr>
        <w:t>总体为**污染。一类海水比例为**%，二类海水比例为*%，三类海水比例为**%，四类海水比例为*%，劣四类海水比例为*%。</w:t>
      </w:r>
    </w:p>
    <w:p w:rsidR="00D4038C" w:rsidRPr="00D4038C" w:rsidRDefault="00D4038C" w:rsidP="001B2878">
      <w:pPr>
        <w:pStyle w:val="af3"/>
        <w:numPr>
          <w:ilvl w:val="0"/>
          <w:numId w:val="41"/>
        </w:numPr>
        <w:spacing w:afterLines="100" w:line="360" w:lineRule="auto"/>
        <w:ind w:firstLineChars="0"/>
        <w:rPr>
          <w:rFonts w:ascii="仿宋_GB2312" w:eastAsia="仿宋_GB2312" w:hint="eastAsia"/>
          <w:sz w:val="32"/>
          <w:szCs w:val="32"/>
        </w:rPr>
      </w:pPr>
      <w:r w:rsidRPr="00D4038C">
        <w:rPr>
          <w:rFonts w:ascii="仿宋_GB2312" w:eastAsia="仿宋_GB2312" w:hint="eastAsia"/>
          <w:sz w:val="32"/>
          <w:szCs w:val="32"/>
        </w:rPr>
        <w:lastRenderedPageBreak/>
        <w:t>城市区域声环境等效声级均值和城市道路交通噪声等效声级均值分别为** dB(A)和** dB(A)。</w:t>
      </w:r>
    </w:p>
    <w:p w:rsidR="00D4038C" w:rsidRPr="00D4038C" w:rsidRDefault="00D4038C" w:rsidP="001B2878">
      <w:pPr>
        <w:pStyle w:val="af3"/>
        <w:numPr>
          <w:ilvl w:val="0"/>
          <w:numId w:val="41"/>
        </w:numPr>
        <w:spacing w:afterLines="100" w:line="360" w:lineRule="auto"/>
        <w:ind w:firstLineChars="0"/>
        <w:rPr>
          <w:rFonts w:ascii="仿宋_GB2312" w:eastAsia="仿宋_GB2312" w:hint="eastAsia"/>
          <w:sz w:val="32"/>
          <w:szCs w:val="32"/>
        </w:rPr>
      </w:pPr>
      <w:r w:rsidRPr="00D4038C">
        <w:rPr>
          <w:rFonts w:ascii="仿宋_GB2312" w:eastAsia="仿宋_GB2312" w:hint="eastAsia"/>
          <w:sz w:val="32"/>
          <w:szCs w:val="32"/>
        </w:rPr>
        <w:t>国控废气重点污染源二氧化硫和氮氧化物排放达标率分别为*%和**%；国控废水重点污染源化学需氧量和氨氮排放达标率分别为*%和*%；污水处理厂化学需氧量和氨氮排放达标率分别为*%和*%。</w:t>
      </w:r>
    </w:p>
    <w:p w:rsidR="00D4038C" w:rsidRDefault="00D4038C" w:rsidP="001B2878">
      <w:pPr>
        <w:spacing w:line="360" w:lineRule="auto"/>
        <w:rPr>
          <w:rFonts w:hint="eastAsia"/>
          <w:sz w:val="24"/>
        </w:rPr>
      </w:pPr>
    </w:p>
    <w:p w:rsidR="00D4038C" w:rsidRDefault="00D4038C" w:rsidP="001B2878">
      <w:pPr>
        <w:spacing w:line="360" w:lineRule="auto"/>
        <w:rPr>
          <w:rFonts w:hint="eastAsia"/>
          <w:sz w:val="24"/>
        </w:rPr>
      </w:pPr>
    </w:p>
    <w:p w:rsidR="00D4038C" w:rsidRDefault="00D4038C" w:rsidP="001B2878">
      <w:pPr>
        <w:spacing w:line="360" w:lineRule="auto"/>
        <w:rPr>
          <w:rFonts w:hint="eastAsia"/>
          <w:sz w:val="24"/>
        </w:rPr>
      </w:pPr>
    </w:p>
    <w:p w:rsidR="00D4038C" w:rsidRDefault="00D4038C" w:rsidP="001B2878">
      <w:pPr>
        <w:spacing w:line="360" w:lineRule="auto"/>
        <w:rPr>
          <w:rFonts w:hint="eastAsia"/>
          <w:sz w:val="24"/>
        </w:rPr>
      </w:pPr>
    </w:p>
    <w:p w:rsidR="00D4038C" w:rsidRDefault="00D4038C" w:rsidP="001B2878">
      <w:pPr>
        <w:spacing w:line="360" w:lineRule="auto"/>
        <w:rPr>
          <w:rFonts w:hint="eastAsia"/>
          <w:sz w:val="24"/>
        </w:rPr>
      </w:pPr>
    </w:p>
    <w:p w:rsidR="00D4038C" w:rsidRDefault="00D4038C" w:rsidP="001B2878">
      <w:pPr>
        <w:spacing w:line="360" w:lineRule="auto"/>
        <w:rPr>
          <w:rFonts w:hint="eastAsia"/>
          <w:sz w:val="24"/>
        </w:rPr>
      </w:pPr>
    </w:p>
    <w:p w:rsidR="00D4038C" w:rsidRDefault="00D4038C" w:rsidP="001B2878">
      <w:pPr>
        <w:spacing w:line="360" w:lineRule="auto"/>
        <w:rPr>
          <w:rFonts w:hint="eastAsia"/>
          <w:sz w:val="24"/>
        </w:rPr>
      </w:pPr>
    </w:p>
    <w:p w:rsidR="00D4038C" w:rsidRDefault="00D4038C" w:rsidP="001B2878">
      <w:pPr>
        <w:spacing w:line="360" w:lineRule="auto"/>
        <w:rPr>
          <w:sz w:val="24"/>
        </w:rPr>
      </w:pPr>
    </w:p>
    <w:p w:rsidR="00D4038C" w:rsidRDefault="00D4038C" w:rsidP="001B2878">
      <w:pPr>
        <w:spacing w:line="360" w:lineRule="auto"/>
        <w:rPr>
          <w:sz w:val="24"/>
        </w:rPr>
      </w:pPr>
    </w:p>
    <w:p w:rsidR="00D4038C" w:rsidRDefault="00D4038C" w:rsidP="001B2878">
      <w:pPr>
        <w:spacing w:line="360" w:lineRule="auto"/>
        <w:rPr>
          <w:sz w:val="24"/>
        </w:rPr>
      </w:pPr>
    </w:p>
    <w:p w:rsidR="00D4038C" w:rsidRDefault="00D4038C" w:rsidP="001B2878">
      <w:pPr>
        <w:spacing w:line="360" w:lineRule="auto"/>
        <w:rPr>
          <w:sz w:val="24"/>
        </w:rPr>
      </w:pPr>
    </w:p>
    <w:p w:rsidR="00D4038C" w:rsidRDefault="00D4038C" w:rsidP="001B2878">
      <w:pPr>
        <w:spacing w:line="360" w:lineRule="auto"/>
        <w:rPr>
          <w:sz w:val="24"/>
        </w:rPr>
      </w:pPr>
    </w:p>
    <w:p w:rsidR="00D4038C" w:rsidRDefault="00D4038C" w:rsidP="001B2878">
      <w:pPr>
        <w:spacing w:line="360" w:lineRule="auto"/>
        <w:rPr>
          <w:sz w:val="24"/>
        </w:rPr>
      </w:pPr>
    </w:p>
    <w:p w:rsidR="00D4038C" w:rsidRDefault="00D4038C" w:rsidP="001B2878">
      <w:pPr>
        <w:spacing w:line="360" w:lineRule="auto"/>
        <w:rPr>
          <w:sz w:val="24"/>
        </w:rPr>
      </w:pPr>
    </w:p>
    <w:p w:rsidR="00D4038C" w:rsidRPr="000D7B27" w:rsidRDefault="00D4038C" w:rsidP="001B2878">
      <w:pPr>
        <w:jc w:val="right"/>
        <w:rPr>
          <w:rFonts w:cs="宋体"/>
          <w:sz w:val="28"/>
          <w:szCs w:val="28"/>
        </w:rPr>
      </w:pPr>
      <w:r w:rsidRPr="000D7B27">
        <w:rPr>
          <w:rFonts w:cs="宋体" w:hint="eastAsia"/>
          <w:sz w:val="28"/>
          <w:szCs w:val="28"/>
        </w:rPr>
        <w:t>年</w:t>
      </w:r>
      <w:r w:rsidRPr="000D7B27">
        <w:rPr>
          <w:rFonts w:cs="宋体" w:hint="eastAsia"/>
          <w:sz w:val="28"/>
          <w:szCs w:val="28"/>
        </w:rPr>
        <w:t xml:space="preserve">   </w:t>
      </w:r>
      <w:r w:rsidRPr="000D7B27">
        <w:rPr>
          <w:rFonts w:cs="宋体" w:hint="eastAsia"/>
          <w:sz w:val="28"/>
          <w:szCs w:val="28"/>
        </w:rPr>
        <w:t>月</w:t>
      </w:r>
      <w:r w:rsidRPr="000D7B27">
        <w:rPr>
          <w:rFonts w:cs="宋体" w:hint="eastAsia"/>
          <w:sz w:val="28"/>
          <w:szCs w:val="28"/>
        </w:rPr>
        <w:t xml:space="preserve">   </w:t>
      </w:r>
      <w:r w:rsidRPr="000D7B27">
        <w:rPr>
          <w:rFonts w:cs="宋体" w:hint="eastAsia"/>
          <w:sz w:val="28"/>
          <w:szCs w:val="28"/>
        </w:rPr>
        <w:t>日</w:t>
      </w:r>
    </w:p>
    <w:p w:rsidR="00D4038C" w:rsidRPr="00F1568D" w:rsidRDefault="00D4038C" w:rsidP="001B2878">
      <w:pPr>
        <w:jc w:val="right"/>
        <w:rPr>
          <w:sz w:val="28"/>
          <w:szCs w:val="28"/>
          <w:u w:val="single"/>
        </w:rPr>
      </w:pPr>
      <w:r w:rsidRPr="00F1568D">
        <w:rPr>
          <w:rFonts w:cs="宋体" w:hint="eastAsia"/>
          <w:sz w:val="28"/>
          <w:szCs w:val="28"/>
          <w:u w:val="single"/>
        </w:rPr>
        <w:t>单位公章</w:t>
      </w:r>
    </w:p>
    <w:p w:rsidR="00D4038C" w:rsidRDefault="00D4038C" w:rsidP="001B2878">
      <w:pPr>
        <w:spacing w:line="560" w:lineRule="exact"/>
        <w:ind w:rightChars="-23" w:right="-48"/>
        <w:jc w:val="left"/>
        <w:rPr>
          <w:rFonts w:ascii="仿宋_GB2312" w:eastAsia="仿宋_GB2312"/>
          <w:b/>
          <w:sz w:val="32"/>
          <w:szCs w:val="32"/>
        </w:rPr>
        <w:sectPr w:rsidR="00D4038C" w:rsidSect="00604AF0">
          <w:footerReference w:type="even" r:id="rId8"/>
          <w:footerReference w:type="default" r:id="rId9"/>
          <w:footerReference w:type="first" r:id="rId10"/>
          <w:pgSz w:w="11906" w:h="16838" w:code="9"/>
          <w:pgMar w:top="2098" w:right="1474" w:bottom="1985" w:left="1588" w:header="851" w:footer="1361" w:gutter="0"/>
          <w:cols w:space="425"/>
          <w:titlePg/>
          <w:docGrid w:type="lines" w:linePitch="312"/>
        </w:sectPr>
      </w:pPr>
    </w:p>
    <w:p w:rsidR="00D4038C" w:rsidRDefault="00D4038C" w:rsidP="001B2878">
      <w:pPr>
        <w:spacing w:line="560" w:lineRule="exact"/>
        <w:ind w:rightChars="-23" w:right="-48"/>
        <w:jc w:val="left"/>
        <w:outlineLvl w:val="0"/>
        <w:rPr>
          <w:rFonts w:ascii="黑体" w:eastAsia="黑体" w:hAnsi="黑体" w:hint="eastAsia"/>
          <w:sz w:val="32"/>
          <w:szCs w:val="32"/>
        </w:rPr>
      </w:pPr>
      <w:r>
        <w:rPr>
          <w:rFonts w:ascii="黑体" w:eastAsia="黑体" w:hAnsi="黑体" w:hint="eastAsia"/>
          <w:sz w:val="32"/>
          <w:szCs w:val="32"/>
        </w:rPr>
        <w:lastRenderedPageBreak/>
        <w:t>附件2</w:t>
      </w:r>
    </w:p>
    <w:p w:rsidR="00D4038C" w:rsidRDefault="00D4038C" w:rsidP="001B2878">
      <w:pPr>
        <w:spacing w:line="360" w:lineRule="auto"/>
        <w:jc w:val="center"/>
        <w:rPr>
          <w:rFonts w:ascii="方正小标宋简体" w:eastAsia="方正小标宋简体" w:hAnsi="宋体" w:hint="eastAsia"/>
          <w:kern w:val="6"/>
          <w:sz w:val="36"/>
          <w:szCs w:val="36"/>
        </w:rPr>
      </w:pPr>
      <w:r w:rsidRPr="00D4038C">
        <w:rPr>
          <w:rFonts w:ascii="方正小标宋简体" w:eastAsia="方正小标宋简体" w:hAnsi="宋体" w:hint="eastAsia"/>
          <w:kern w:val="6"/>
          <w:sz w:val="36"/>
          <w:szCs w:val="36"/>
        </w:rPr>
        <w:t>2013年河流水质数据报送表</w:t>
      </w:r>
    </w:p>
    <w:tbl>
      <w:tblPr>
        <w:tblW w:w="14448" w:type="dxa"/>
        <w:jc w:val="center"/>
        <w:tblInd w:w="94" w:type="dxa"/>
        <w:tblLook w:val="04A0"/>
      </w:tblPr>
      <w:tblGrid>
        <w:gridCol w:w="456"/>
        <w:gridCol w:w="456"/>
        <w:gridCol w:w="456"/>
        <w:gridCol w:w="456"/>
        <w:gridCol w:w="456"/>
        <w:gridCol w:w="456"/>
        <w:gridCol w:w="456"/>
        <w:gridCol w:w="456"/>
        <w:gridCol w:w="456"/>
        <w:gridCol w:w="456"/>
        <w:gridCol w:w="936"/>
        <w:gridCol w:w="696"/>
        <w:gridCol w:w="456"/>
        <w:gridCol w:w="936"/>
        <w:gridCol w:w="696"/>
        <w:gridCol w:w="816"/>
        <w:gridCol w:w="696"/>
        <w:gridCol w:w="816"/>
        <w:gridCol w:w="696"/>
        <w:gridCol w:w="936"/>
        <w:gridCol w:w="696"/>
        <w:gridCol w:w="696"/>
        <w:gridCol w:w="816"/>
      </w:tblGrid>
      <w:tr w:rsidR="00FB5385" w:rsidRPr="00D4038C" w:rsidTr="00FB5385">
        <w:trPr>
          <w:trHeight w:val="1140"/>
          <w:jc w:val="center"/>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D4038C" w:rsidRDefault="00FB5385"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测站名称</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D4038C" w:rsidRDefault="00FB5385"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测站代码</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D4038C" w:rsidRDefault="00FB5385"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河流名称</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D4038C" w:rsidRDefault="00FB5385"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河流代码</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D4038C" w:rsidRDefault="00FB5385"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断面名称</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D4038C" w:rsidRDefault="00FB5385"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断面代码</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D4038C" w:rsidRDefault="00FB5385"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所属省份</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D4038C" w:rsidRDefault="00FB5385"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所属流域</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D4038C" w:rsidRDefault="00FB5385"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国控/省控</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D4038C" w:rsidRDefault="00FB5385"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期数</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水温</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流量</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pH</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电导率</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溶解氧</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高锰酸盐指数</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生化需氧量</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氨氮</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石油类</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挥发酚</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汞</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铅</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化学需氧量</w:t>
            </w:r>
          </w:p>
        </w:tc>
      </w:tr>
      <w:tr w:rsidR="00FB5385" w:rsidRPr="00D4038C" w:rsidTr="00FB5385">
        <w:trPr>
          <w:trHeight w:val="570"/>
          <w:jc w:val="cent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93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W_temp</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Wq</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pH</w:t>
            </w:r>
          </w:p>
        </w:tc>
        <w:tc>
          <w:tcPr>
            <w:tcW w:w="93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W_cond</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DO</w:t>
            </w:r>
          </w:p>
        </w:tc>
        <w:tc>
          <w:tcPr>
            <w:tcW w:w="81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CODMn</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BOD5</w:t>
            </w:r>
          </w:p>
        </w:tc>
        <w:tc>
          <w:tcPr>
            <w:tcW w:w="81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NH4-N</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Oils</w:t>
            </w:r>
          </w:p>
        </w:tc>
        <w:tc>
          <w:tcPr>
            <w:tcW w:w="93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V_phen</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W_Hg</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W_Pb</w:t>
            </w:r>
          </w:p>
        </w:tc>
        <w:tc>
          <w:tcPr>
            <w:tcW w:w="81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CODCr</w:t>
            </w:r>
          </w:p>
        </w:tc>
      </w:tr>
      <w:tr w:rsidR="00FB5385" w:rsidRPr="00D4038C" w:rsidTr="00FB5385">
        <w:trPr>
          <w:trHeight w:val="285"/>
          <w:jc w:val="cent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p>
        </w:tc>
        <w:tc>
          <w:tcPr>
            <w:tcW w:w="93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M3/S</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ms/m</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81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81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93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81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r>
      <w:tr w:rsidR="00FB5385" w:rsidRPr="00D4038C" w:rsidTr="00FB5385">
        <w:trPr>
          <w:trHeight w:val="270"/>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r>
      <w:tr w:rsidR="00FB5385" w:rsidRPr="00D4038C" w:rsidTr="00FB5385">
        <w:trPr>
          <w:trHeight w:val="270"/>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FB5385" w:rsidRPr="00D4038C" w:rsidRDefault="00FB5385"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r>
    </w:tbl>
    <w:p w:rsidR="00D4038C" w:rsidRDefault="00D4038C" w:rsidP="001B2878">
      <w:pPr>
        <w:spacing w:line="360" w:lineRule="auto"/>
        <w:rPr>
          <w:rFonts w:hint="eastAsia"/>
          <w:sz w:val="24"/>
        </w:rPr>
      </w:pPr>
    </w:p>
    <w:tbl>
      <w:tblPr>
        <w:tblW w:w="14360" w:type="dxa"/>
        <w:jc w:val="center"/>
        <w:tblInd w:w="94" w:type="dxa"/>
        <w:tblLayout w:type="fixed"/>
        <w:tblLook w:val="04A0"/>
      </w:tblPr>
      <w:tblGrid>
        <w:gridCol w:w="456"/>
        <w:gridCol w:w="456"/>
        <w:gridCol w:w="456"/>
        <w:gridCol w:w="456"/>
        <w:gridCol w:w="456"/>
        <w:gridCol w:w="456"/>
        <w:gridCol w:w="456"/>
        <w:gridCol w:w="456"/>
        <w:gridCol w:w="456"/>
        <w:gridCol w:w="456"/>
        <w:gridCol w:w="728"/>
        <w:gridCol w:w="850"/>
        <w:gridCol w:w="696"/>
        <w:gridCol w:w="696"/>
        <w:gridCol w:w="696"/>
        <w:gridCol w:w="696"/>
        <w:gridCol w:w="696"/>
        <w:gridCol w:w="696"/>
        <w:gridCol w:w="696"/>
        <w:gridCol w:w="798"/>
        <w:gridCol w:w="936"/>
        <w:gridCol w:w="696"/>
        <w:gridCol w:w="920"/>
      </w:tblGrid>
      <w:tr w:rsidR="00D4038C" w:rsidRPr="00D4038C" w:rsidTr="00FB5385">
        <w:trPr>
          <w:trHeight w:val="1140"/>
          <w:jc w:val="center"/>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38C" w:rsidRPr="00D4038C" w:rsidRDefault="00D4038C"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测站名称</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38C" w:rsidRPr="00D4038C" w:rsidRDefault="00D4038C"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测站代码</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38C" w:rsidRPr="00D4038C" w:rsidRDefault="00D4038C"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河流名称</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38C" w:rsidRPr="00D4038C" w:rsidRDefault="00D4038C"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河流代码</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38C" w:rsidRPr="00D4038C" w:rsidRDefault="00D4038C"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断面名称</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38C" w:rsidRPr="00D4038C" w:rsidRDefault="00D4038C"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断面代码</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38C" w:rsidRPr="00D4038C" w:rsidRDefault="00D4038C"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所属省份</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38C" w:rsidRPr="00D4038C" w:rsidRDefault="00D4038C"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所属流域</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38C" w:rsidRPr="00D4038C" w:rsidRDefault="00D4038C"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国控/省控</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38C" w:rsidRPr="00D4038C" w:rsidRDefault="00D4038C" w:rsidP="001B2878">
            <w:pPr>
              <w:widowControl/>
              <w:spacing w:line="240" w:lineRule="auto"/>
              <w:jc w:val="center"/>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期数</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总氮</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总磷</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铜</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锌</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氟化物</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硒</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砷</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镉</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六价铬</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氰化物</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阴离子表面活性剂</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硫化物</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粪大肠菌群</w:t>
            </w:r>
          </w:p>
        </w:tc>
      </w:tr>
      <w:tr w:rsidR="00D4038C" w:rsidRPr="00D4038C" w:rsidTr="00FB5385">
        <w:trPr>
          <w:trHeight w:val="570"/>
          <w:jc w:val="cent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728"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N_total</w:t>
            </w:r>
          </w:p>
        </w:tc>
        <w:tc>
          <w:tcPr>
            <w:tcW w:w="850"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P_total</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W_Cu</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W_Zn</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F</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Se</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As</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Cd</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Cr6</w:t>
            </w:r>
          </w:p>
        </w:tc>
        <w:tc>
          <w:tcPr>
            <w:tcW w:w="798"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Cn_total</w:t>
            </w:r>
          </w:p>
        </w:tc>
        <w:tc>
          <w:tcPr>
            <w:tcW w:w="93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An_SAA</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S</w:t>
            </w:r>
          </w:p>
        </w:tc>
        <w:tc>
          <w:tcPr>
            <w:tcW w:w="920"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Colo_org</w:t>
            </w:r>
          </w:p>
        </w:tc>
      </w:tr>
      <w:tr w:rsidR="00D4038C" w:rsidRPr="00D4038C" w:rsidTr="00FB5385">
        <w:trPr>
          <w:trHeight w:val="285"/>
          <w:jc w:val="cent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p>
        </w:tc>
        <w:tc>
          <w:tcPr>
            <w:tcW w:w="728"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850"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798"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93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mg/L</w:t>
            </w:r>
          </w:p>
        </w:tc>
        <w:tc>
          <w:tcPr>
            <w:tcW w:w="920"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kern w:val="0"/>
                <w:sz w:val="24"/>
              </w:rPr>
            </w:pPr>
            <w:r w:rsidRPr="00D4038C">
              <w:rPr>
                <w:rFonts w:ascii="仿宋_GB2312" w:eastAsia="仿宋_GB2312" w:hAnsi="宋体" w:cs="宋体" w:hint="eastAsia"/>
                <w:kern w:val="0"/>
                <w:sz w:val="24"/>
              </w:rPr>
              <w:t>个/L</w:t>
            </w:r>
          </w:p>
        </w:tc>
      </w:tr>
      <w:tr w:rsidR="00D4038C" w:rsidRPr="00D4038C" w:rsidTr="00FB5385">
        <w:trPr>
          <w:trHeight w:val="270"/>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728"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798"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r>
      <w:tr w:rsidR="00D4038C" w:rsidRPr="00D4038C" w:rsidTr="00FB5385">
        <w:trPr>
          <w:trHeight w:val="270"/>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728"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798"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D4038C" w:rsidRPr="00D4038C" w:rsidRDefault="00D4038C" w:rsidP="001B2878">
            <w:pPr>
              <w:widowControl/>
              <w:spacing w:line="240" w:lineRule="auto"/>
              <w:jc w:val="left"/>
              <w:rPr>
                <w:rFonts w:ascii="仿宋_GB2312" w:eastAsia="仿宋_GB2312" w:hAnsi="宋体" w:cs="宋体" w:hint="eastAsia"/>
                <w:color w:val="000000"/>
                <w:kern w:val="0"/>
                <w:sz w:val="24"/>
              </w:rPr>
            </w:pPr>
            <w:r w:rsidRPr="00D4038C">
              <w:rPr>
                <w:rFonts w:ascii="仿宋_GB2312" w:eastAsia="仿宋_GB2312" w:hAnsi="宋体" w:cs="宋体" w:hint="eastAsia"/>
                <w:color w:val="000000"/>
                <w:kern w:val="0"/>
                <w:sz w:val="24"/>
              </w:rPr>
              <w:t xml:space="preserve">　</w:t>
            </w:r>
          </w:p>
        </w:tc>
      </w:tr>
    </w:tbl>
    <w:p w:rsidR="00D4038C" w:rsidRPr="00D4038C" w:rsidRDefault="00D4038C" w:rsidP="001B2878">
      <w:pPr>
        <w:spacing w:line="360" w:lineRule="auto"/>
        <w:rPr>
          <w:sz w:val="24"/>
        </w:rPr>
      </w:pPr>
    </w:p>
    <w:p w:rsidR="00D4038C" w:rsidRDefault="00D4038C" w:rsidP="001B2878">
      <w:pPr>
        <w:jc w:val="center"/>
        <w:rPr>
          <w:rFonts w:ascii="黑体" w:eastAsia="黑体"/>
          <w:sz w:val="32"/>
        </w:rPr>
        <w:sectPr w:rsidR="00D4038C" w:rsidSect="00D4038C">
          <w:pgSz w:w="16838" w:h="11906" w:orient="landscape" w:code="9"/>
          <w:pgMar w:top="1588" w:right="2098" w:bottom="1474" w:left="1985" w:header="851" w:footer="1361" w:gutter="0"/>
          <w:cols w:space="425"/>
          <w:titlePg/>
          <w:docGrid w:type="lines" w:linePitch="312"/>
        </w:sectPr>
      </w:pPr>
    </w:p>
    <w:p w:rsidR="00FB5385" w:rsidRDefault="00FB5385" w:rsidP="001B2878">
      <w:pPr>
        <w:spacing w:line="560" w:lineRule="exact"/>
        <w:ind w:rightChars="-23" w:right="-48"/>
        <w:jc w:val="left"/>
        <w:outlineLvl w:val="0"/>
        <w:rPr>
          <w:rFonts w:ascii="黑体" w:eastAsia="黑体" w:hAnsi="黑体" w:hint="eastAsia"/>
          <w:sz w:val="32"/>
          <w:szCs w:val="32"/>
        </w:rPr>
      </w:pPr>
      <w:r>
        <w:rPr>
          <w:rFonts w:ascii="黑体" w:eastAsia="黑体" w:hAnsi="黑体" w:hint="eastAsia"/>
          <w:sz w:val="32"/>
          <w:szCs w:val="32"/>
        </w:rPr>
        <w:lastRenderedPageBreak/>
        <w:t>附件3</w:t>
      </w:r>
    </w:p>
    <w:p w:rsidR="00FB5385" w:rsidRDefault="00FB5385" w:rsidP="001B2878">
      <w:pPr>
        <w:spacing w:line="360" w:lineRule="auto"/>
        <w:jc w:val="center"/>
        <w:rPr>
          <w:rFonts w:ascii="方正小标宋简体" w:eastAsia="方正小标宋简体" w:hAnsi="宋体" w:hint="eastAsia"/>
          <w:kern w:val="6"/>
          <w:sz w:val="36"/>
          <w:szCs w:val="36"/>
        </w:rPr>
      </w:pPr>
      <w:r w:rsidRPr="00FB5385">
        <w:rPr>
          <w:rFonts w:ascii="方正小标宋简体" w:eastAsia="方正小标宋简体" w:hAnsi="宋体" w:hint="eastAsia"/>
          <w:kern w:val="6"/>
          <w:sz w:val="36"/>
          <w:szCs w:val="36"/>
        </w:rPr>
        <w:t>2013年湖库水质数据报送表</w:t>
      </w:r>
    </w:p>
    <w:tbl>
      <w:tblPr>
        <w:tblW w:w="15744" w:type="dxa"/>
        <w:jc w:val="center"/>
        <w:tblInd w:w="94" w:type="dxa"/>
        <w:tblLook w:val="04A0"/>
      </w:tblPr>
      <w:tblGrid>
        <w:gridCol w:w="456"/>
        <w:gridCol w:w="456"/>
        <w:gridCol w:w="456"/>
        <w:gridCol w:w="456"/>
        <w:gridCol w:w="456"/>
        <w:gridCol w:w="456"/>
        <w:gridCol w:w="456"/>
        <w:gridCol w:w="456"/>
        <w:gridCol w:w="456"/>
        <w:gridCol w:w="456"/>
        <w:gridCol w:w="936"/>
        <w:gridCol w:w="456"/>
        <w:gridCol w:w="456"/>
        <w:gridCol w:w="936"/>
        <w:gridCol w:w="936"/>
        <w:gridCol w:w="696"/>
        <w:gridCol w:w="816"/>
        <w:gridCol w:w="696"/>
        <w:gridCol w:w="816"/>
        <w:gridCol w:w="696"/>
        <w:gridCol w:w="1056"/>
        <w:gridCol w:w="1056"/>
        <w:gridCol w:w="816"/>
        <w:gridCol w:w="936"/>
      </w:tblGrid>
      <w:tr w:rsidR="00FB5385" w:rsidRPr="00D4038C" w:rsidTr="009C4695">
        <w:trPr>
          <w:trHeight w:val="1140"/>
          <w:jc w:val="center"/>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测站名称</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测站代码</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湖库名称</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湖库代码</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断面名称</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断面代码</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所属省份</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所属流域</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国控/省控</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期数</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水温</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水位</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pH</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电导率</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透明度</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溶解氧</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高锰酸盐指数</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生化需氧量</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氨氮</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石油类</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总氮</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总磷</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叶绿素a</w:t>
            </w:r>
          </w:p>
        </w:tc>
        <w:tc>
          <w:tcPr>
            <w:tcW w:w="816" w:type="dxa"/>
            <w:tcBorders>
              <w:top w:val="single" w:sz="4" w:space="0" w:color="auto"/>
              <w:left w:val="nil"/>
              <w:bottom w:val="single" w:sz="4" w:space="0" w:color="auto"/>
              <w:right w:val="single" w:sz="4" w:space="0" w:color="auto"/>
            </w:tcBorders>
            <w:vAlign w:val="center"/>
          </w:tcPr>
          <w:p w:rsidR="00FB5385" w:rsidRPr="00FB5385" w:rsidRDefault="00FB5385" w:rsidP="001B2878">
            <w:pPr>
              <w:spacing w:line="240" w:lineRule="auto"/>
              <w:rPr>
                <w:rFonts w:ascii="仿宋_GB2312" w:eastAsia="仿宋_GB2312"/>
                <w:sz w:val="24"/>
              </w:rPr>
            </w:pPr>
            <w:r w:rsidRPr="00FB5385">
              <w:rPr>
                <w:rFonts w:ascii="仿宋_GB2312" w:eastAsia="仿宋_GB2312" w:hint="eastAsia"/>
                <w:sz w:val="24"/>
              </w:rPr>
              <w:t>挥发酚</w:t>
            </w:r>
          </w:p>
        </w:tc>
      </w:tr>
      <w:tr w:rsidR="00FB5385" w:rsidRPr="00D4038C" w:rsidTr="009C4695">
        <w:trPr>
          <w:trHeight w:val="570"/>
          <w:jc w:val="cent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W_temp</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Wd</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pH</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W_cond</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Transp</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DO</w:t>
            </w:r>
          </w:p>
        </w:tc>
        <w:tc>
          <w:tcPr>
            <w:tcW w:w="81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CODMn</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BOD5</w:t>
            </w:r>
          </w:p>
        </w:tc>
        <w:tc>
          <w:tcPr>
            <w:tcW w:w="81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NH4-N</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Oils</w:t>
            </w:r>
          </w:p>
        </w:tc>
        <w:tc>
          <w:tcPr>
            <w:tcW w:w="10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N_total</w:t>
            </w:r>
          </w:p>
        </w:tc>
        <w:tc>
          <w:tcPr>
            <w:tcW w:w="10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P_total</w:t>
            </w:r>
          </w:p>
        </w:tc>
        <w:tc>
          <w:tcPr>
            <w:tcW w:w="81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Chl_a</w:t>
            </w:r>
          </w:p>
        </w:tc>
        <w:tc>
          <w:tcPr>
            <w:tcW w:w="816" w:type="dxa"/>
            <w:tcBorders>
              <w:top w:val="nil"/>
              <w:left w:val="nil"/>
              <w:bottom w:val="single" w:sz="4" w:space="0" w:color="auto"/>
              <w:right w:val="single" w:sz="4" w:space="0" w:color="auto"/>
            </w:tcBorders>
            <w:vAlign w:val="center"/>
          </w:tcPr>
          <w:p w:rsidR="00FB5385" w:rsidRPr="00FB5385" w:rsidRDefault="00FB5385" w:rsidP="001B2878">
            <w:pPr>
              <w:spacing w:line="240" w:lineRule="auto"/>
              <w:rPr>
                <w:rFonts w:ascii="仿宋_GB2312" w:eastAsia="仿宋_GB2312"/>
                <w:sz w:val="24"/>
              </w:rPr>
            </w:pPr>
            <w:r w:rsidRPr="00FB5385">
              <w:rPr>
                <w:rFonts w:ascii="仿宋_GB2312" w:eastAsia="仿宋_GB2312" w:hint="eastAsia"/>
                <w:sz w:val="24"/>
              </w:rPr>
              <w:t>V_phen</w:t>
            </w:r>
          </w:p>
        </w:tc>
      </w:tr>
      <w:tr w:rsidR="00FB5385" w:rsidRPr="00D4038C" w:rsidTr="009C4695">
        <w:trPr>
          <w:trHeight w:val="285"/>
          <w:jc w:val="cent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M</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ms/m</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cm</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mg/L</w:t>
            </w:r>
          </w:p>
        </w:tc>
        <w:tc>
          <w:tcPr>
            <w:tcW w:w="81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mg/L</w:t>
            </w:r>
          </w:p>
        </w:tc>
        <w:tc>
          <w:tcPr>
            <w:tcW w:w="81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mg/L</w:t>
            </w:r>
          </w:p>
        </w:tc>
        <w:tc>
          <w:tcPr>
            <w:tcW w:w="10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mg/L</w:t>
            </w:r>
          </w:p>
        </w:tc>
        <w:tc>
          <w:tcPr>
            <w:tcW w:w="10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mg/L</w:t>
            </w:r>
          </w:p>
        </w:tc>
        <w:tc>
          <w:tcPr>
            <w:tcW w:w="81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kern w:val="0"/>
                <w:sz w:val="24"/>
              </w:rPr>
            </w:pPr>
            <w:r w:rsidRPr="00FB5385">
              <w:rPr>
                <w:rFonts w:ascii="仿宋_GB2312" w:eastAsia="仿宋_GB2312" w:hint="eastAsia"/>
                <w:sz w:val="24"/>
              </w:rPr>
              <w:t>mg/L</w:t>
            </w:r>
          </w:p>
        </w:tc>
        <w:tc>
          <w:tcPr>
            <w:tcW w:w="816" w:type="dxa"/>
            <w:tcBorders>
              <w:top w:val="nil"/>
              <w:left w:val="nil"/>
              <w:bottom w:val="single" w:sz="4" w:space="0" w:color="auto"/>
              <w:right w:val="single" w:sz="4" w:space="0" w:color="auto"/>
            </w:tcBorders>
            <w:vAlign w:val="center"/>
          </w:tcPr>
          <w:p w:rsidR="00FB5385" w:rsidRPr="00FB5385" w:rsidRDefault="00FB5385" w:rsidP="001B2878">
            <w:pPr>
              <w:spacing w:line="240" w:lineRule="auto"/>
              <w:rPr>
                <w:rFonts w:ascii="仿宋_GB2312" w:eastAsia="仿宋_GB2312"/>
                <w:sz w:val="24"/>
              </w:rPr>
            </w:pPr>
            <w:r w:rsidRPr="00FB5385">
              <w:rPr>
                <w:rFonts w:ascii="仿宋_GB2312" w:eastAsia="仿宋_GB2312" w:hint="eastAsia"/>
                <w:sz w:val="24"/>
              </w:rPr>
              <w:t>mg/L</w:t>
            </w:r>
          </w:p>
        </w:tc>
      </w:tr>
      <w:tr w:rsidR="00FB5385" w:rsidRPr="00D4038C" w:rsidTr="00FB5385">
        <w:trPr>
          <w:trHeight w:val="270"/>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10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10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816" w:type="dxa"/>
            <w:tcBorders>
              <w:top w:val="nil"/>
              <w:left w:val="nil"/>
              <w:bottom w:val="single" w:sz="4" w:space="0" w:color="auto"/>
              <w:right w:val="single" w:sz="4" w:space="0" w:color="auto"/>
            </w:tcBorders>
          </w:tcPr>
          <w:p w:rsidR="00FB5385" w:rsidRPr="00FB5385" w:rsidRDefault="00FB5385" w:rsidP="001B2878">
            <w:pPr>
              <w:spacing w:line="240" w:lineRule="auto"/>
              <w:rPr>
                <w:rFonts w:ascii="仿宋_GB2312" w:eastAsia="仿宋_GB2312" w:hint="eastAsia"/>
                <w:color w:val="000000"/>
                <w:sz w:val="24"/>
              </w:rPr>
            </w:pPr>
          </w:p>
        </w:tc>
      </w:tr>
      <w:tr w:rsidR="00FB5385" w:rsidRPr="00D4038C" w:rsidTr="00FB5385">
        <w:trPr>
          <w:trHeight w:val="270"/>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10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10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816" w:type="dxa"/>
            <w:tcBorders>
              <w:top w:val="nil"/>
              <w:left w:val="nil"/>
              <w:bottom w:val="single" w:sz="4" w:space="0" w:color="auto"/>
              <w:right w:val="single" w:sz="4" w:space="0" w:color="auto"/>
            </w:tcBorders>
          </w:tcPr>
          <w:p w:rsidR="00FB5385" w:rsidRPr="00FB5385" w:rsidRDefault="00FB5385" w:rsidP="001B2878">
            <w:pPr>
              <w:spacing w:line="240" w:lineRule="auto"/>
              <w:rPr>
                <w:rFonts w:ascii="仿宋_GB2312" w:eastAsia="仿宋_GB2312" w:hint="eastAsia"/>
                <w:color w:val="000000"/>
                <w:sz w:val="24"/>
              </w:rPr>
            </w:pPr>
          </w:p>
        </w:tc>
      </w:tr>
    </w:tbl>
    <w:p w:rsidR="00FB5385" w:rsidRDefault="00FB5385" w:rsidP="001B2878">
      <w:pPr>
        <w:spacing w:line="360" w:lineRule="auto"/>
        <w:rPr>
          <w:rFonts w:hint="eastAsia"/>
          <w:sz w:val="24"/>
        </w:rPr>
      </w:pPr>
    </w:p>
    <w:tbl>
      <w:tblPr>
        <w:tblW w:w="15516" w:type="dxa"/>
        <w:jc w:val="center"/>
        <w:tblInd w:w="94" w:type="dxa"/>
        <w:tblLayout w:type="fixed"/>
        <w:tblLook w:val="04A0"/>
      </w:tblPr>
      <w:tblGrid>
        <w:gridCol w:w="456"/>
        <w:gridCol w:w="456"/>
        <w:gridCol w:w="456"/>
        <w:gridCol w:w="456"/>
        <w:gridCol w:w="456"/>
        <w:gridCol w:w="456"/>
        <w:gridCol w:w="456"/>
        <w:gridCol w:w="456"/>
        <w:gridCol w:w="456"/>
        <w:gridCol w:w="456"/>
        <w:gridCol w:w="728"/>
        <w:gridCol w:w="850"/>
        <w:gridCol w:w="696"/>
        <w:gridCol w:w="696"/>
        <w:gridCol w:w="696"/>
        <w:gridCol w:w="696"/>
        <w:gridCol w:w="696"/>
        <w:gridCol w:w="696"/>
        <w:gridCol w:w="696"/>
        <w:gridCol w:w="798"/>
        <w:gridCol w:w="936"/>
        <w:gridCol w:w="1088"/>
        <w:gridCol w:w="764"/>
        <w:gridCol w:w="920"/>
      </w:tblGrid>
      <w:tr w:rsidR="00FB5385" w:rsidRPr="00FB5385" w:rsidTr="00FB5385">
        <w:trPr>
          <w:trHeight w:val="1140"/>
          <w:jc w:val="center"/>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测站名称</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测站代码</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湖库名称</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湖库代码</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断面名称</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断面代码</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所属省份</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所属流域</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国控/省控</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385" w:rsidRPr="00FB5385" w:rsidRDefault="00FB5385" w:rsidP="001B2878">
            <w:pPr>
              <w:spacing w:line="240" w:lineRule="auto"/>
              <w:jc w:val="center"/>
              <w:rPr>
                <w:rFonts w:ascii="仿宋_GB2312" w:eastAsia="仿宋_GB2312" w:hAnsi="宋体" w:cs="宋体" w:hint="eastAsia"/>
                <w:sz w:val="24"/>
              </w:rPr>
            </w:pPr>
            <w:r w:rsidRPr="00FB5385">
              <w:rPr>
                <w:rFonts w:ascii="仿宋_GB2312" w:eastAsia="仿宋_GB2312" w:hint="eastAsia"/>
                <w:sz w:val="24"/>
              </w:rPr>
              <w:t>期数</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汞</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铅</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化学需氧量</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铜</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锌</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氟化物</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硒</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砷</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镉</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六价铬</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氰化物</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阴离子表面活性剂</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硫化物</w:t>
            </w:r>
          </w:p>
        </w:tc>
        <w:tc>
          <w:tcPr>
            <w:tcW w:w="920" w:type="dxa"/>
            <w:tcBorders>
              <w:top w:val="single" w:sz="4" w:space="0" w:color="auto"/>
              <w:left w:val="nil"/>
              <w:bottom w:val="single" w:sz="4" w:space="0" w:color="auto"/>
              <w:right w:val="single" w:sz="4" w:space="0" w:color="auto"/>
            </w:tcBorders>
            <w:vAlign w:val="center"/>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粪大肠菌群</w:t>
            </w:r>
          </w:p>
        </w:tc>
      </w:tr>
      <w:tr w:rsidR="00FB5385" w:rsidRPr="00FB5385" w:rsidTr="00FB5385">
        <w:trPr>
          <w:trHeight w:val="570"/>
          <w:jc w:val="cent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728"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W_Hg</w:t>
            </w:r>
          </w:p>
        </w:tc>
        <w:tc>
          <w:tcPr>
            <w:tcW w:w="850"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W_Pb</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CODCr</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W_Cu</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W_Zn</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F</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Se</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As</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Cd</w:t>
            </w:r>
          </w:p>
        </w:tc>
        <w:tc>
          <w:tcPr>
            <w:tcW w:w="798"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Cr6</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Cn_total</w:t>
            </w:r>
          </w:p>
        </w:tc>
        <w:tc>
          <w:tcPr>
            <w:tcW w:w="1088"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An_SAA</w:t>
            </w:r>
          </w:p>
        </w:tc>
        <w:tc>
          <w:tcPr>
            <w:tcW w:w="764"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S</w:t>
            </w:r>
          </w:p>
        </w:tc>
        <w:tc>
          <w:tcPr>
            <w:tcW w:w="920" w:type="dxa"/>
            <w:tcBorders>
              <w:top w:val="nil"/>
              <w:left w:val="nil"/>
              <w:bottom w:val="single" w:sz="4" w:space="0" w:color="auto"/>
              <w:right w:val="single" w:sz="4" w:space="0" w:color="auto"/>
            </w:tcBorders>
            <w:vAlign w:val="center"/>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Colo_org</w:t>
            </w:r>
          </w:p>
        </w:tc>
      </w:tr>
      <w:tr w:rsidR="00FB5385" w:rsidRPr="00FB5385" w:rsidTr="00FB5385">
        <w:trPr>
          <w:trHeight w:val="285"/>
          <w:jc w:val="cent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c>
          <w:tcPr>
            <w:tcW w:w="728"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mg/L</w:t>
            </w:r>
          </w:p>
        </w:tc>
        <w:tc>
          <w:tcPr>
            <w:tcW w:w="850"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mg/L</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mg/L</w:t>
            </w:r>
          </w:p>
        </w:tc>
        <w:tc>
          <w:tcPr>
            <w:tcW w:w="798"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mg/L</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mg/L</w:t>
            </w:r>
          </w:p>
        </w:tc>
        <w:tc>
          <w:tcPr>
            <w:tcW w:w="1088"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mg/L</w:t>
            </w:r>
          </w:p>
        </w:tc>
        <w:tc>
          <w:tcPr>
            <w:tcW w:w="764"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mg/L</w:t>
            </w:r>
          </w:p>
        </w:tc>
        <w:tc>
          <w:tcPr>
            <w:tcW w:w="920" w:type="dxa"/>
            <w:tcBorders>
              <w:top w:val="nil"/>
              <w:left w:val="nil"/>
              <w:bottom w:val="single" w:sz="4" w:space="0" w:color="auto"/>
              <w:right w:val="single" w:sz="4" w:space="0" w:color="auto"/>
            </w:tcBorders>
            <w:vAlign w:val="center"/>
          </w:tcPr>
          <w:p w:rsidR="00FB5385" w:rsidRPr="00FB5385" w:rsidRDefault="00FB5385" w:rsidP="001B2878">
            <w:pPr>
              <w:spacing w:line="240" w:lineRule="auto"/>
              <w:rPr>
                <w:rFonts w:ascii="仿宋_GB2312" w:eastAsia="仿宋_GB2312" w:hAnsi="宋体" w:cs="宋体" w:hint="eastAsia"/>
                <w:sz w:val="24"/>
              </w:rPr>
            </w:pPr>
            <w:r w:rsidRPr="00FB5385">
              <w:rPr>
                <w:rFonts w:ascii="仿宋_GB2312" w:eastAsia="仿宋_GB2312" w:hint="eastAsia"/>
                <w:sz w:val="24"/>
              </w:rPr>
              <w:t>个/L</w:t>
            </w:r>
          </w:p>
        </w:tc>
      </w:tr>
      <w:tr w:rsidR="00FB5385" w:rsidRPr="00FB5385" w:rsidTr="00FB5385">
        <w:trPr>
          <w:trHeight w:val="270"/>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728"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798"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1088"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764"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920" w:type="dxa"/>
            <w:tcBorders>
              <w:top w:val="nil"/>
              <w:left w:val="nil"/>
              <w:bottom w:val="single" w:sz="4" w:space="0" w:color="auto"/>
              <w:right w:val="single" w:sz="4" w:space="0" w:color="auto"/>
            </w:tcBorders>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r>
      <w:tr w:rsidR="00FB5385" w:rsidRPr="00FB5385" w:rsidTr="00FB5385">
        <w:trPr>
          <w:trHeight w:val="270"/>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spacing w:line="240" w:lineRule="auto"/>
              <w:rPr>
                <w:rFonts w:ascii="仿宋_GB2312" w:eastAsia="仿宋_GB2312" w:hAnsi="宋体" w:cs="宋体" w:hint="eastAsia"/>
                <w:color w:val="000000"/>
                <w:sz w:val="24"/>
              </w:rPr>
            </w:pPr>
            <w:r w:rsidRPr="00FB5385">
              <w:rPr>
                <w:rFonts w:ascii="仿宋_GB2312" w:eastAsia="仿宋_GB2312" w:hint="eastAsia"/>
                <w:color w:val="000000"/>
                <w:sz w:val="24"/>
              </w:rPr>
              <w:t xml:space="preserve">　</w:t>
            </w:r>
          </w:p>
        </w:tc>
        <w:tc>
          <w:tcPr>
            <w:tcW w:w="728"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69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798"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1088"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764" w:type="dxa"/>
            <w:tcBorders>
              <w:top w:val="nil"/>
              <w:left w:val="nil"/>
              <w:bottom w:val="single" w:sz="4" w:space="0" w:color="auto"/>
              <w:right w:val="single" w:sz="4" w:space="0" w:color="auto"/>
            </w:tcBorders>
            <w:shd w:val="clear" w:color="auto" w:fill="auto"/>
            <w:vAlign w:val="center"/>
            <w:hideMark/>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r w:rsidRPr="00FB5385">
              <w:rPr>
                <w:rFonts w:ascii="仿宋_GB2312" w:eastAsia="仿宋_GB2312" w:hAnsi="宋体" w:cs="宋体" w:hint="eastAsia"/>
                <w:color w:val="000000"/>
                <w:kern w:val="0"/>
                <w:sz w:val="24"/>
              </w:rPr>
              <w:t xml:space="preserve">　</w:t>
            </w:r>
          </w:p>
        </w:tc>
        <w:tc>
          <w:tcPr>
            <w:tcW w:w="920" w:type="dxa"/>
            <w:tcBorders>
              <w:top w:val="nil"/>
              <w:left w:val="nil"/>
              <w:bottom w:val="single" w:sz="4" w:space="0" w:color="auto"/>
              <w:right w:val="single" w:sz="4" w:space="0" w:color="auto"/>
            </w:tcBorders>
          </w:tcPr>
          <w:p w:rsidR="00FB5385" w:rsidRPr="00FB5385" w:rsidRDefault="00FB5385" w:rsidP="001B2878">
            <w:pPr>
              <w:widowControl/>
              <w:spacing w:line="240" w:lineRule="auto"/>
              <w:jc w:val="left"/>
              <w:rPr>
                <w:rFonts w:ascii="仿宋_GB2312" w:eastAsia="仿宋_GB2312" w:hAnsi="宋体" w:cs="宋体" w:hint="eastAsia"/>
                <w:color w:val="000000"/>
                <w:kern w:val="0"/>
                <w:sz w:val="24"/>
              </w:rPr>
            </w:pPr>
          </w:p>
        </w:tc>
      </w:tr>
    </w:tbl>
    <w:p w:rsidR="00FB5385" w:rsidRPr="00D4038C" w:rsidRDefault="00FB5385" w:rsidP="001B2878">
      <w:pPr>
        <w:spacing w:line="360" w:lineRule="auto"/>
        <w:rPr>
          <w:sz w:val="24"/>
        </w:rPr>
      </w:pPr>
    </w:p>
    <w:p w:rsidR="00FB5385" w:rsidRDefault="00FB5385" w:rsidP="001B2878">
      <w:pPr>
        <w:jc w:val="center"/>
        <w:rPr>
          <w:rFonts w:ascii="黑体" w:eastAsia="黑体"/>
          <w:sz w:val="32"/>
        </w:rPr>
        <w:sectPr w:rsidR="00FB5385" w:rsidSect="00D4038C">
          <w:pgSz w:w="16838" w:h="11906" w:orient="landscape" w:code="9"/>
          <w:pgMar w:top="1588" w:right="2098" w:bottom="1474" w:left="1985" w:header="851" w:footer="1361" w:gutter="0"/>
          <w:cols w:space="425"/>
          <w:titlePg/>
          <w:docGrid w:type="lines" w:linePitch="312"/>
        </w:sectPr>
      </w:pPr>
    </w:p>
    <w:p w:rsidR="00CE5514" w:rsidRDefault="00CE5514" w:rsidP="001B2878">
      <w:pPr>
        <w:spacing w:line="560" w:lineRule="exact"/>
        <w:ind w:rightChars="-23" w:right="-48"/>
        <w:jc w:val="left"/>
        <w:outlineLvl w:val="0"/>
        <w:rPr>
          <w:rFonts w:ascii="黑体" w:eastAsia="黑体" w:hAnsi="黑体" w:hint="eastAsia"/>
          <w:sz w:val="32"/>
          <w:szCs w:val="32"/>
        </w:rPr>
      </w:pPr>
      <w:r>
        <w:rPr>
          <w:rFonts w:ascii="黑体" w:eastAsia="黑体" w:hAnsi="黑体" w:hint="eastAsia"/>
          <w:sz w:val="32"/>
          <w:szCs w:val="32"/>
        </w:rPr>
        <w:lastRenderedPageBreak/>
        <w:t>附件4</w:t>
      </w:r>
    </w:p>
    <w:p w:rsidR="00CE5514" w:rsidRDefault="00CE5514" w:rsidP="001B2878">
      <w:pPr>
        <w:spacing w:line="560" w:lineRule="exact"/>
        <w:ind w:rightChars="-23" w:right="-48"/>
        <w:jc w:val="left"/>
        <w:rPr>
          <w:rFonts w:ascii="黑体" w:eastAsia="黑体" w:hAnsi="黑体" w:hint="eastAsia"/>
          <w:sz w:val="32"/>
          <w:szCs w:val="32"/>
        </w:rPr>
      </w:pPr>
    </w:p>
    <w:p w:rsidR="00CE5514" w:rsidRPr="00CE5514" w:rsidRDefault="00CE5514" w:rsidP="001B2878">
      <w:pPr>
        <w:spacing w:line="580" w:lineRule="exact"/>
        <w:jc w:val="center"/>
        <w:rPr>
          <w:rFonts w:ascii="方正小标宋简体" w:eastAsia="方正小标宋简体" w:hAnsi="宋体"/>
          <w:kern w:val="6"/>
          <w:sz w:val="36"/>
          <w:szCs w:val="36"/>
        </w:rPr>
      </w:pPr>
      <w:r w:rsidRPr="00CE5514">
        <w:rPr>
          <w:rFonts w:ascii="方正小标宋简体" w:eastAsia="方正小标宋简体" w:hAnsi="宋体" w:hint="eastAsia"/>
          <w:kern w:val="6"/>
          <w:sz w:val="36"/>
          <w:szCs w:val="36"/>
        </w:rPr>
        <w:t>数据报送方式</w:t>
      </w:r>
    </w:p>
    <w:p w:rsidR="00CE5514" w:rsidRPr="00D4038C" w:rsidRDefault="00CE5514" w:rsidP="001B2878">
      <w:pPr>
        <w:spacing w:line="580" w:lineRule="exact"/>
        <w:jc w:val="center"/>
        <w:rPr>
          <w:rFonts w:ascii="方正小标宋简体" w:eastAsia="方正小标宋简体" w:hAnsi="宋体"/>
          <w:kern w:val="6"/>
          <w:sz w:val="36"/>
          <w:szCs w:val="36"/>
        </w:rPr>
      </w:pPr>
    </w:p>
    <w:p w:rsidR="00CE5514" w:rsidRPr="00CE5514" w:rsidRDefault="00CE5514" w:rsidP="001B2878">
      <w:pPr>
        <w:spacing w:line="560" w:lineRule="exact"/>
        <w:ind w:firstLineChars="200" w:firstLine="640"/>
        <w:rPr>
          <w:rFonts w:ascii="仿宋_GB2312" w:eastAsia="仿宋_GB2312"/>
          <w:sz w:val="32"/>
          <w:szCs w:val="32"/>
        </w:rPr>
      </w:pPr>
      <w:r w:rsidRPr="00CE5514">
        <w:rPr>
          <w:rFonts w:ascii="仿宋_GB2312" w:eastAsia="仿宋_GB2312" w:hint="eastAsia"/>
          <w:sz w:val="32"/>
          <w:szCs w:val="32"/>
        </w:rPr>
        <w:t>本年度相关材料通过总站正在试运行的《数据填报与传输系统》（登陆VPN：</w:t>
      </w:r>
      <w:r w:rsidRPr="00CE5514">
        <w:rPr>
          <w:rFonts w:ascii="仿宋_GB2312" w:eastAsia="仿宋_GB2312"/>
          <w:sz w:val="32"/>
          <w:szCs w:val="32"/>
        </w:rPr>
        <w:t>https://123.127.175.4/</w:t>
      </w:r>
      <w:r w:rsidRPr="00CE5514">
        <w:rPr>
          <w:rFonts w:ascii="仿宋_GB2312" w:eastAsia="仿宋_GB2312" w:hint="eastAsia"/>
          <w:sz w:val="32"/>
          <w:szCs w:val="32"/>
        </w:rPr>
        <w:t>）进行监测数据的填报与上传，具体如下说明：</w:t>
      </w:r>
    </w:p>
    <w:p w:rsidR="00CE5514" w:rsidRPr="00CE5514" w:rsidRDefault="00CE5514" w:rsidP="001B287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CE5514">
        <w:rPr>
          <w:rFonts w:ascii="仿宋_GB2312" w:eastAsia="仿宋_GB2312" w:hint="eastAsia"/>
          <w:sz w:val="32"/>
          <w:szCs w:val="32"/>
        </w:rPr>
        <w:t>地表水监测数据填报</w:t>
      </w:r>
    </w:p>
    <w:p w:rsidR="00CE5514" w:rsidRPr="00CE5514" w:rsidRDefault="00CE5514" w:rsidP="001B2878">
      <w:pPr>
        <w:spacing w:line="560" w:lineRule="exact"/>
        <w:ind w:firstLineChars="200" w:firstLine="640"/>
        <w:rPr>
          <w:rFonts w:ascii="仿宋_GB2312" w:eastAsia="仿宋_GB2312"/>
          <w:sz w:val="32"/>
          <w:szCs w:val="32"/>
        </w:rPr>
      </w:pPr>
      <w:r w:rsidRPr="00CE5514">
        <w:rPr>
          <w:rFonts w:ascii="仿宋_GB2312" w:eastAsia="仿宋_GB2312" w:hint="eastAsia"/>
          <w:sz w:val="32"/>
          <w:szCs w:val="32"/>
        </w:rPr>
        <w:t>通过《数据填报与传输系统》填报页面中，综合填报要素下的【河流监测数据填报表】和【湖库监测数据填报表】填报各辖区内国控、省控断面/</w:t>
      </w:r>
      <w:r>
        <w:rPr>
          <w:rFonts w:ascii="仿宋_GB2312" w:eastAsia="仿宋_GB2312" w:hint="eastAsia"/>
          <w:sz w:val="32"/>
          <w:szCs w:val="32"/>
        </w:rPr>
        <w:t>点位的监测数据。</w:t>
      </w:r>
    </w:p>
    <w:p w:rsidR="00CE5514" w:rsidRPr="00CE5514" w:rsidRDefault="00CE5514" w:rsidP="001B287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CE5514">
        <w:rPr>
          <w:rFonts w:ascii="仿宋_GB2312" w:eastAsia="仿宋_GB2312" w:hint="eastAsia"/>
          <w:sz w:val="32"/>
          <w:szCs w:val="32"/>
        </w:rPr>
        <w:t>评价结果文件上传</w:t>
      </w:r>
    </w:p>
    <w:p w:rsidR="00CE5514" w:rsidRPr="00CE5514" w:rsidRDefault="00CE5514" w:rsidP="001B2878">
      <w:pPr>
        <w:spacing w:line="560" w:lineRule="exact"/>
        <w:ind w:firstLineChars="200" w:firstLine="640"/>
        <w:rPr>
          <w:rFonts w:ascii="仿宋_GB2312" w:eastAsia="仿宋_GB2312"/>
          <w:sz w:val="32"/>
          <w:szCs w:val="32"/>
        </w:rPr>
      </w:pPr>
      <w:r w:rsidRPr="00CE5514">
        <w:rPr>
          <w:rFonts w:ascii="仿宋_GB2312" w:eastAsia="仿宋_GB2312" w:hint="eastAsia"/>
          <w:sz w:val="32"/>
          <w:szCs w:val="32"/>
        </w:rPr>
        <w:t>附件1通过《数据填报与传输系统》中的文件上传功能进行报送，上传时，业务科室需选择【综合室】，业务细目需选择【环境质量状况材料】，上传文件需按照《中国环境监测总站数据填报与传输技术规定》中的规则来命名，如北京市上传文件应命名为2013_00_CM_1_ZHTB_ZHHJ_110000_01，其他各省上传命名时仅需修改行政代码（110000），请参照《中国环境监测总站数据填报与传输技术规定》中《第6章上传数据文件命名规则》。</w:t>
      </w:r>
    </w:p>
    <w:p w:rsidR="00CE5514" w:rsidRPr="00CE5514" w:rsidRDefault="00CE5514" w:rsidP="001B287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CE5514">
        <w:rPr>
          <w:rFonts w:ascii="仿宋_GB2312" w:eastAsia="仿宋_GB2312" w:hint="eastAsia"/>
          <w:sz w:val="32"/>
          <w:szCs w:val="32"/>
        </w:rPr>
        <w:t>国控/省控地表水监测数据填报用户列表</w:t>
      </w:r>
    </w:p>
    <w:p w:rsidR="00CE5514" w:rsidRPr="00CE5514" w:rsidRDefault="00CE5514" w:rsidP="001B2878">
      <w:pPr>
        <w:spacing w:line="560" w:lineRule="exact"/>
        <w:ind w:firstLineChars="200" w:firstLine="640"/>
        <w:rPr>
          <w:rFonts w:ascii="仿宋_GB2312" w:eastAsia="仿宋_GB2312"/>
          <w:sz w:val="32"/>
          <w:szCs w:val="32"/>
        </w:rPr>
      </w:pPr>
      <w:r w:rsidRPr="00CE5514">
        <w:rPr>
          <w:rFonts w:ascii="仿宋_GB2312" w:eastAsia="仿宋_GB2312" w:hint="eastAsia"/>
          <w:sz w:val="32"/>
          <w:szCs w:val="32"/>
        </w:rPr>
        <w:t>为保证填报权限，各省重新分配专门用于该项填报的用户名称，初始密码为：123456。请登陆后自行修改。具体用户名称如</w:t>
      </w:r>
      <w:r w:rsidRPr="00CE5514">
        <w:rPr>
          <w:rFonts w:ascii="仿宋_GB2312" w:eastAsia="仿宋_GB2312" w:hint="eastAsia"/>
          <w:sz w:val="32"/>
          <w:szCs w:val="32"/>
        </w:rPr>
        <w:lastRenderedPageBreak/>
        <w:t>下表。</w:t>
      </w:r>
    </w:p>
    <w:tbl>
      <w:tblPr>
        <w:tblW w:w="9148" w:type="dxa"/>
        <w:tblBorders>
          <w:top w:val="single" w:sz="4" w:space="0" w:color="000000"/>
          <w:bottom w:val="single" w:sz="4" w:space="0" w:color="000000"/>
          <w:insideH w:val="single" w:sz="4" w:space="0" w:color="000000"/>
          <w:insideV w:val="single" w:sz="4" w:space="0" w:color="000000"/>
        </w:tblBorders>
        <w:tblLook w:val="04A0"/>
      </w:tblPr>
      <w:tblGrid>
        <w:gridCol w:w="816"/>
        <w:gridCol w:w="1026"/>
        <w:gridCol w:w="1236"/>
        <w:gridCol w:w="816"/>
        <w:gridCol w:w="1026"/>
        <w:gridCol w:w="1236"/>
        <w:gridCol w:w="816"/>
        <w:gridCol w:w="816"/>
        <w:gridCol w:w="1360"/>
      </w:tblGrid>
      <w:tr w:rsidR="00CE5514" w:rsidRPr="00CE5514" w:rsidTr="00CE5514">
        <w:tc>
          <w:tcPr>
            <w:tcW w:w="816" w:type="dxa"/>
            <w:vAlign w:val="center"/>
          </w:tcPr>
          <w:p w:rsidR="00CE5514" w:rsidRPr="00CE5514" w:rsidRDefault="00CE5514" w:rsidP="001B2878">
            <w:pPr>
              <w:jc w:val="center"/>
              <w:rPr>
                <w:rFonts w:ascii="仿宋_GB2312" w:eastAsia="仿宋_GB2312" w:hint="eastAsia"/>
                <w:b/>
                <w:sz w:val="24"/>
              </w:rPr>
            </w:pPr>
            <w:r w:rsidRPr="00CE5514">
              <w:rPr>
                <w:rFonts w:ascii="仿宋_GB2312" w:eastAsia="仿宋_GB2312" w:hint="eastAsia"/>
                <w:b/>
                <w:sz w:val="24"/>
              </w:rPr>
              <w:t>序号</w:t>
            </w:r>
          </w:p>
        </w:tc>
        <w:tc>
          <w:tcPr>
            <w:tcW w:w="1026" w:type="dxa"/>
            <w:vAlign w:val="center"/>
          </w:tcPr>
          <w:p w:rsidR="00CE5514" w:rsidRPr="00CE5514" w:rsidRDefault="00CE5514" w:rsidP="001B2878">
            <w:pPr>
              <w:jc w:val="center"/>
              <w:rPr>
                <w:rFonts w:ascii="仿宋_GB2312" w:eastAsia="仿宋_GB2312" w:hint="eastAsia"/>
                <w:b/>
                <w:sz w:val="24"/>
              </w:rPr>
            </w:pPr>
            <w:r w:rsidRPr="00CE5514">
              <w:rPr>
                <w:rFonts w:ascii="仿宋_GB2312" w:eastAsia="仿宋_GB2312" w:hint="eastAsia"/>
                <w:b/>
                <w:sz w:val="24"/>
              </w:rPr>
              <w:t>省份</w:t>
            </w:r>
          </w:p>
        </w:tc>
        <w:tc>
          <w:tcPr>
            <w:tcW w:w="1236" w:type="dxa"/>
            <w:vAlign w:val="center"/>
          </w:tcPr>
          <w:p w:rsidR="00CE5514" w:rsidRPr="00CE5514" w:rsidRDefault="00CE5514" w:rsidP="001B2878">
            <w:pPr>
              <w:jc w:val="center"/>
              <w:rPr>
                <w:rFonts w:ascii="仿宋_GB2312" w:eastAsia="仿宋_GB2312" w:hint="eastAsia"/>
                <w:b/>
                <w:sz w:val="24"/>
              </w:rPr>
            </w:pPr>
            <w:r w:rsidRPr="00CE5514">
              <w:rPr>
                <w:rFonts w:ascii="仿宋_GB2312" w:eastAsia="仿宋_GB2312" w:hint="eastAsia"/>
                <w:b/>
                <w:sz w:val="24"/>
              </w:rPr>
              <w:t>用户名称</w:t>
            </w:r>
          </w:p>
        </w:tc>
        <w:tc>
          <w:tcPr>
            <w:tcW w:w="816" w:type="dxa"/>
            <w:vAlign w:val="center"/>
          </w:tcPr>
          <w:p w:rsidR="00CE5514" w:rsidRPr="00CE5514" w:rsidRDefault="00CE5514" w:rsidP="001B2878">
            <w:pPr>
              <w:jc w:val="center"/>
              <w:rPr>
                <w:rFonts w:ascii="仿宋_GB2312" w:eastAsia="仿宋_GB2312" w:hint="eastAsia"/>
                <w:b/>
                <w:sz w:val="24"/>
              </w:rPr>
            </w:pPr>
            <w:r w:rsidRPr="00CE5514">
              <w:rPr>
                <w:rFonts w:ascii="仿宋_GB2312" w:eastAsia="仿宋_GB2312" w:hint="eastAsia"/>
                <w:b/>
                <w:sz w:val="24"/>
              </w:rPr>
              <w:t>序号</w:t>
            </w:r>
          </w:p>
        </w:tc>
        <w:tc>
          <w:tcPr>
            <w:tcW w:w="1026" w:type="dxa"/>
            <w:vAlign w:val="center"/>
          </w:tcPr>
          <w:p w:rsidR="00CE5514" w:rsidRPr="00CE5514" w:rsidRDefault="00CE5514" w:rsidP="001B2878">
            <w:pPr>
              <w:jc w:val="center"/>
              <w:rPr>
                <w:rFonts w:ascii="仿宋_GB2312" w:eastAsia="仿宋_GB2312" w:hint="eastAsia"/>
                <w:b/>
                <w:sz w:val="24"/>
              </w:rPr>
            </w:pPr>
            <w:r w:rsidRPr="00CE5514">
              <w:rPr>
                <w:rFonts w:ascii="仿宋_GB2312" w:eastAsia="仿宋_GB2312" w:hint="eastAsia"/>
                <w:b/>
                <w:sz w:val="24"/>
              </w:rPr>
              <w:t>省份</w:t>
            </w:r>
          </w:p>
        </w:tc>
        <w:tc>
          <w:tcPr>
            <w:tcW w:w="1236" w:type="dxa"/>
            <w:vAlign w:val="center"/>
          </w:tcPr>
          <w:p w:rsidR="00CE5514" w:rsidRPr="00CE5514" w:rsidRDefault="00CE5514" w:rsidP="001B2878">
            <w:pPr>
              <w:jc w:val="center"/>
              <w:rPr>
                <w:rFonts w:ascii="仿宋_GB2312" w:eastAsia="仿宋_GB2312" w:hint="eastAsia"/>
                <w:b/>
                <w:sz w:val="24"/>
              </w:rPr>
            </w:pPr>
            <w:r w:rsidRPr="00CE5514">
              <w:rPr>
                <w:rFonts w:ascii="仿宋_GB2312" w:eastAsia="仿宋_GB2312" w:hint="eastAsia"/>
                <w:b/>
                <w:sz w:val="24"/>
              </w:rPr>
              <w:t>用户名称</w:t>
            </w:r>
          </w:p>
        </w:tc>
        <w:tc>
          <w:tcPr>
            <w:tcW w:w="816" w:type="dxa"/>
            <w:vAlign w:val="center"/>
          </w:tcPr>
          <w:p w:rsidR="00CE5514" w:rsidRPr="00CE5514" w:rsidRDefault="00CE5514" w:rsidP="001B2878">
            <w:pPr>
              <w:jc w:val="center"/>
              <w:rPr>
                <w:rFonts w:ascii="仿宋_GB2312" w:eastAsia="仿宋_GB2312" w:hint="eastAsia"/>
                <w:b/>
                <w:sz w:val="24"/>
              </w:rPr>
            </w:pPr>
            <w:r w:rsidRPr="00CE5514">
              <w:rPr>
                <w:rFonts w:ascii="仿宋_GB2312" w:eastAsia="仿宋_GB2312" w:hint="eastAsia"/>
                <w:b/>
                <w:sz w:val="24"/>
              </w:rPr>
              <w:t>序号</w:t>
            </w:r>
          </w:p>
        </w:tc>
        <w:tc>
          <w:tcPr>
            <w:tcW w:w="816" w:type="dxa"/>
            <w:vAlign w:val="center"/>
          </w:tcPr>
          <w:p w:rsidR="00CE5514" w:rsidRPr="00CE5514" w:rsidRDefault="00CE5514" w:rsidP="001B2878">
            <w:pPr>
              <w:jc w:val="center"/>
              <w:rPr>
                <w:rFonts w:ascii="仿宋_GB2312" w:eastAsia="仿宋_GB2312" w:hint="eastAsia"/>
                <w:b/>
                <w:sz w:val="24"/>
              </w:rPr>
            </w:pPr>
            <w:r w:rsidRPr="00CE5514">
              <w:rPr>
                <w:rFonts w:ascii="仿宋_GB2312" w:eastAsia="仿宋_GB2312" w:hint="eastAsia"/>
                <w:b/>
                <w:sz w:val="24"/>
              </w:rPr>
              <w:t>省份</w:t>
            </w:r>
          </w:p>
        </w:tc>
        <w:tc>
          <w:tcPr>
            <w:tcW w:w="1360" w:type="dxa"/>
            <w:vAlign w:val="center"/>
          </w:tcPr>
          <w:p w:rsidR="00CE5514" w:rsidRPr="00CE5514" w:rsidRDefault="00CE5514" w:rsidP="001B2878">
            <w:pPr>
              <w:jc w:val="center"/>
              <w:rPr>
                <w:rFonts w:ascii="仿宋_GB2312" w:eastAsia="仿宋_GB2312" w:hint="eastAsia"/>
                <w:b/>
                <w:sz w:val="24"/>
              </w:rPr>
            </w:pPr>
            <w:r w:rsidRPr="00CE5514">
              <w:rPr>
                <w:rFonts w:ascii="仿宋_GB2312" w:eastAsia="仿宋_GB2312" w:hint="eastAsia"/>
                <w:b/>
                <w:sz w:val="24"/>
              </w:rPr>
              <w:t>用户名称</w:t>
            </w:r>
          </w:p>
        </w:tc>
      </w:tr>
      <w:tr w:rsidR="00CE5514" w:rsidRPr="00CE5514" w:rsidTr="00CE5514">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1</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辽宁</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lnzh00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12</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山东</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sdzh00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22</w:t>
            </w:r>
          </w:p>
        </w:tc>
        <w:tc>
          <w:tcPr>
            <w:tcW w:w="81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广东</w:t>
            </w:r>
          </w:p>
        </w:tc>
        <w:tc>
          <w:tcPr>
            <w:tcW w:w="1360"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gdzh00</w:t>
            </w:r>
          </w:p>
        </w:tc>
      </w:tr>
      <w:tr w:rsidR="00CE5514" w:rsidRPr="00CE5514" w:rsidTr="00CE5514">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2</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江苏</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jszh00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13</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重庆</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cqzh00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23</w:t>
            </w:r>
          </w:p>
        </w:tc>
        <w:tc>
          <w:tcPr>
            <w:tcW w:w="81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山西</w:t>
            </w:r>
          </w:p>
        </w:tc>
        <w:tc>
          <w:tcPr>
            <w:tcW w:w="1360"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sxzh00</w:t>
            </w:r>
          </w:p>
        </w:tc>
      </w:tr>
      <w:tr w:rsidR="00CE5514" w:rsidRPr="00CE5514" w:rsidTr="00CE5514">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3</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四川</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sczh00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14</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黑龙江</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hlzh00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24</w:t>
            </w:r>
          </w:p>
        </w:tc>
        <w:tc>
          <w:tcPr>
            <w:tcW w:w="81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宁夏</w:t>
            </w:r>
          </w:p>
        </w:tc>
        <w:tc>
          <w:tcPr>
            <w:tcW w:w="1360"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nxzh00</w:t>
            </w:r>
          </w:p>
        </w:tc>
      </w:tr>
      <w:tr w:rsidR="00CE5514" w:rsidRPr="00CE5514" w:rsidTr="00CE5514">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4</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内蒙古</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nmzh00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15</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安徽</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ahzh00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25</w:t>
            </w:r>
          </w:p>
        </w:tc>
        <w:tc>
          <w:tcPr>
            <w:tcW w:w="81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广西</w:t>
            </w:r>
          </w:p>
        </w:tc>
        <w:tc>
          <w:tcPr>
            <w:tcW w:w="1360"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gxzh00</w:t>
            </w:r>
          </w:p>
        </w:tc>
      </w:tr>
      <w:tr w:rsidR="00CE5514" w:rsidRPr="00CE5514" w:rsidTr="00CE5514">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5</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新疆</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xjzh00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16</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河南</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hazh00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26</w:t>
            </w:r>
          </w:p>
        </w:tc>
        <w:tc>
          <w:tcPr>
            <w:tcW w:w="81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陕西</w:t>
            </w:r>
          </w:p>
        </w:tc>
        <w:tc>
          <w:tcPr>
            <w:tcW w:w="1360"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snzh00</w:t>
            </w:r>
          </w:p>
        </w:tc>
      </w:tr>
      <w:tr w:rsidR="00CE5514" w:rsidRPr="00CE5514" w:rsidTr="00CE5514">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6</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福建</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fjzh00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17</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湖北</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hbzh00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27</w:t>
            </w:r>
          </w:p>
        </w:tc>
        <w:tc>
          <w:tcPr>
            <w:tcW w:w="81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甘肃</w:t>
            </w:r>
          </w:p>
        </w:tc>
        <w:tc>
          <w:tcPr>
            <w:tcW w:w="1360"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gszh00</w:t>
            </w:r>
          </w:p>
        </w:tc>
      </w:tr>
      <w:tr w:rsidR="00CE5514" w:rsidRPr="00CE5514" w:rsidTr="00CE5514">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7</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贵州</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gzzh00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18</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江西</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jxzh00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28</w:t>
            </w:r>
          </w:p>
        </w:tc>
        <w:tc>
          <w:tcPr>
            <w:tcW w:w="81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西藏</w:t>
            </w:r>
          </w:p>
        </w:tc>
        <w:tc>
          <w:tcPr>
            <w:tcW w:w="1360"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xzzh00</w:t>
            </w:r>
          </w:p>
        </w:tc>
      </w:tr>
      <w:tr w:rsidR="00CE5514" w:rsidRPr="00CE5514" w:rsidTr="00CE5514">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8</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海南</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hizh00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19</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上海</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shzh00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29</w:t>
            </w:r>
          </w:p>
        </w:tc>
        <w:tc>
          <w:tcPr>
            <w:tcW w:w="81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北京</w:t>
            </w:r>
          </w:p>
        </w:tc>
        <w:tc>
          <w:tcPr>
            <w:tcW w:w="1360"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bjzh00</w:t>
            </w:r>
          </w:p>
        </w:tc>
      </w:tr>
      <w:tr w:rsidR="00CE5514" w:rsidRPr="00CE5514" w:rsidTr="00CE5514">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9</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河北</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hezh00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20</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天津</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tjzh00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30</w:t>
            </w:r>
          </w:p>
        </w:tc>
        <w:tc>
          <w:tcPr>
            <w:tcW w:w="81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浙江</w:t>
            </w:r>
          </w:p>
        </w:tc>
        <w:tc>
          <w:tcPr>
            <w:tcW w:w="1360"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zjzh00</w:t>
            </w:r>
          </w:p>
        </w:tc>
      </w:tr>
      <w:tr w:rsidR="00CE5514" w:rsidRPr="00CE5514" w:rsidTr="00CE5514">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10</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吉林</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jlzh00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21</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云南</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ynzh00</w:t>
            </w:r>
          </w:p>
        </w:tc>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31</w:t>
            </w:r>
          </w:p>
        </w:tc>
        <w:tc>
          <w:tcPr>
            <w:tcW w:w="81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湖南</w:t>
            </w:r>
          </w:p>
        </w:tc>
        <w:tc>
          <w:tcPr>
            <w:tcW w:w="1360"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hnzh00</w:t>
            </w:r>
          </w:p>
        </w:tc>
      </w:tr>
      <w:tr w:rsidR="00CE5514" w:rsidRPr="00CE5514" w:rsidTr="00CE5514">
        <w:tc>
          <w:tcPr>
            <w:tcW w:w="81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11</w:t>
            </w:r>
          </w:p>
        </w:tc>
        <w:tc>
          <w:tcPr>
            <w:tcW w:w="1026" w:type="dxa"/>
            <w:vAlign w:val="center"/>
          </w:tcPr>
          <w:p w:rsidR="00CE5514" w:rsidRPr="00CE5514" w:rsidRDefault="00CE5514" w:rsidP="001B2878">
            <w:pPr>
              <w:jc w:val="center"/>
              <w:rPr>
                <w:rFonts w:ascii="仿宋_GB2312" w:eastAsia="仿宋_GB2312" w:hint="eastAsia"/>
                <w:sz w:val="24"/>
              </w:rPr>
            </w:pPr>
            <w:r w:rsidRPr="00CE5514">
              <w:rPr>
                <w:rFonts w:ascii="仿宋_GB2312" w:eastAsia="仿宋_GB2312" w:hint="eastAsia"/>
                <w:sz w:val="24"/>
              </w:rPr>
              <w:t>青海</w:t>
            </w:r>
          </w:p>
        </w:tc>
        <w:tc>
          <w:tcPr>
            <w:tcW w:w="1236" w:type="dxa"/>
            <w:vAlign w:val="center"/>
          </w:tcPr>
          <w:p w:rsidR="00CE5514" w:rsidRPr="00CE5514" w:rsidRDefault="00CE5514" w:rsidP="001B2878">
            <w:pPr>
              <w:jc w:val="center"/>
              <w:rPr>
                <w:rFonts w:ascii="仿宋_GB2312" w:eastAsia="仿宋_GB2312" w:hint="eastAsia"/>
                <w:color w:val="000000"/>
                <w:sz w:val="24"/>
              </w:rPr>
            </w:pPr>
            <w:r w:rsidRPr="00CE5514">
              <w:rPr>
                <w:rFonts w:ascii="仿宋_GB2312" w:eastAsia="仿宋_GB2312" w:hint="eastAsia"/>
                <w:color w:val="000000"/>
                <w:sz w:val="24"/>
              </w:rPr>
              <w:t>qhzh00</w:t>
            </w:r>
          </w:p>
        </w:tc>
        <w:tc>
          <w:tcPr>
            <w:tcW w:w="816" w:type="dxa"/>
            <w:vAlign w:val="center"/>
          </w:tcPr>
          <w:p w:rsidR="00CE5514" w:rsidRPr="00CE5514" w:rsidRDefault="00CE5514" w:rsidP="001B2878">
            <w:pPr>
              <w:jc w:val="center"/>
              <w:rPr>
                <w:rFonts w:ascii="仿宋_GB2312" w:eastAsia="仿宋_GB2312" w:hint="eastAsia"/>
                <w:sz w:val="24"/>
              </w:rPr>
            </w:pPr>
          </w:p>
        </w:tc>
        <w:tc>
          <w:tcPr>
            <w:tcW w:w="1026" w:type="dxa"/>
            <w:vAlign w:val="center"/>
          </w:tcPr>
          <w:p w:rsidR="00CE5514" w:rsidRPr="00CE5514" w:rsidRDefault="00CE5514" w:rsidP="001B2878">
            <w:pPr>
              <w:jc w:val="center"/>
              <w:rPr>
                <w:rFonts w:ascii="仿宋_GB2312" w:eastAsia="仿宋_GB2312" w:hint="eastAsia"/>
                <w:sz w:val="24"/>
              </w:rPr>
            </w:pPr>
          </w:p>
        </w:tc>
        <w:tc>
          <w:tcPr>
            <w:tcW w:w="1236" w:type="dxa"/>
            <w:vAlign w:val="center"/>
          </w:tcPr>
          <w:p w:rsidR="00CE5514" w:rsidRPr="00CE5514" w:rsidRDefault="00CE5514" w:rsidP="001B2878">
            <w:pPr>
              <w:jc w:val="center"/>
              <w:rPr>
                <w:rFonts w:ascii="仿宋_GB2312" w:eastAsia="仿宋_GB2312" w:hint="eastAsia"/>
                <w:sz w:val="24"/>
              </w:rPr>
            </w:pPr>
          </w:p>
        </w:tc>
        <w:tc>
          <w:tcPr>
            <w:tcW w:w="816" w:type="dxa"/>
            <w:vAlign w:val="center"/>
          </w:tcPr>
          <w:p w:rsidR="00CE5514" w:rsidRPr="00CE5514" w:rsidRDefault="00CE5514" w:rsidP="001B2878">
            <w:pPr>
              <w:jc w:val="center"/>
              <w:rPr>
                <w:rFonts w:ascii="仿宋_GB2312" w:eastAsia="仿宋_GB2312" w:hint="eastAsia"/>
                <w:sz w:val="24"/>
              </w:rPr>
            </w:pPr>
          </w:p>
        </w:tc>
        <w:tc>
          <w:tcPr>
            <w:tcW w:w="816" w:type="dxa"/>
            <w:vAlign w:val="center"/>
          </w:tcPr>
          <w:p w:rsidR="00CE5514" w:rsidRPr="00CE5514" w:rsidRDefault="00CE5514" w:rsidP="001B2878">
            <w:pPr>
              <w:jc w:val="center"/>
              <w:rPr>
                <w:rFonts w:ascii="仿宋_GB2312" w:eastAsia="仿宋_GB2312" w:hint="eastAsia"/>
                <w:sz w:val="24"/>
              </w:rPr>
            </w:pPr>
          </w:p>
        </w:tc>
        <w:tc>
          <w:tcPr>
            <w:tcW w:w="1360" w:type="dxa"/>
            <w:vAlign w:val="center"/>
          </w:tcPr>
          <w:p w:rsidR="00CE5514" w:rsidRPr="00CE5514" w:rsidRDefault="00CE5514" w:rsidP="001B2878">
            <w:pPr>
              <w:jc w:val="center"/>
              <w:rPr>
                <w:rFonts w:ascii="仿宋_GB2312" w:eastAsia="仿宋_GB2312" w:hint="eastAsia"/>
                <w:sz w:val="24"/>
              </w:rPr>
            </w:pPr>
          </w:p>
        </w:tc>
      </w:tr>
    </w:tbl>
    <w:p w:rsidR="0010789A" w:rsidRDefault="0010789A" w:rsidP="001B2878">
      <w:pPr>
        <w:spacing w:line="560" w:lineRule="exact"/>
        <w:jc w:val="left"/>
        <w:rPr>
          <w:rFonts w:ascii="黑体" w:eastAsia="黑体" w:hAnsi="黑体" w:hint="eastAsia"/>
          <w:sz w:val="32"/>
          <w:szCs w:val="32"/>
        </w:rPr>
      </w:pPr>
    </w:p>
    <w:sectPr w:rsidR="0010789A" w:rsidSect="0010789A">
      <w:pgSz w:w="11906" w:h="16838" w:code="9"/>
      <w:pgMar w:top="2098" w:right="1474" w:bottom="1985" w:left="1588" w:header="851" w:footer="136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5E9" w:rsidRDefault="000045E9">
      <w:r>
        <w:separator/>
      </w:r>
    </w:p>
  </w:endnote>
  <w:endnote w:type="continuationSeparator" w:id="1">
    <w:p w:rsidR="000045E9" w:rsidRDefault="000045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8C" w:rsidRDefault="00D4038C" w:rsidP="00427BE9">
    <w:pPr>
      <w:pStyle w:val="a8"/>
      <w:ind w:firstLineChars="100" w:firstLine="280"/>
    </w:pPr>
    <w:r w:rsidRPr="00B340B2">
      <w:rPr>
        <w:rStyle w:val="a7"/>
        <w:rFonts w:hint="eastAsia"/>
        <w:sz w:val="28"/>
        <w:szCs w:val="28"/>
      </w:rPr>
      <w:t>—</w:t>
    </w:r>
    <w:r w:rsidRPr="00B340B2">
      <w:rPr>
        <w:rStyle w:val="a7"/>
        <w:rFonts w:hint="eastAsia"/>
        <w:sz w:val="28"/>
        <w:szCs w:val="28"/>
      </w:rPr>
      <w:t xml:space="preserve"> </w:t>
    </w:r>
    <w:r w:rsidRPr="00B340B2">
      <w:rPr>
        <w:rStyle w:val="a7"/>
        <w:sz w:val="28"/>
        <w:szCs w:val="28"/>
      </w:rPr>
      <w:fldChar w:fldCharType="begin"/>
    </w:r>
    <w:r w:rsidRPr="00B340B2">
      <w:rPr>
        <w:rStyle w:val="a7"/>
        <w:sz w:val="28"/>
        <w:szCs w:val="28"/>
      </w:rPr>
      <w:instrText xml:space="preserve"> PAGE </w:instrText>
    </w:r>
    <w:r w:rsidRPr="00B340B2">
      <w:rPr>
        <w:rStyle w:val="a7"/>
        <w:sz w:val="28"/>
        <w:szCs w:val="28"/>
      </w:rPr>
      <w:fldChar w:fldCharType="separate"/>
    </w:r>
    <w:r w:rsidR="001B2878">
      <w:rPr>
        <w:rStyle w:val="a7"/>
        <w:noProof/>
        <w:sz w:val="28"/>
        <w:szCs w:val="28"/>
      </w:rPr>
      <w:t>6</w:t>
    </w:r>
    <w:r w:rsidRPr="00B340B2">
      <w:rPr>
        <w:rStyle w:val="a7"/>
        <w:sz w:val="28"/>
        <w:szCs w:val="28"/>
      </w:rPr>
      <w:fldChar w:fldCharType="end"/>
    </w:r>
    <w:r w:rsidRPr="00B340B2">
      <w:rPr>
        <w:rStyle w:val="a7"/>
        <w:rFonts w:hint="eastAsia"/>
        <w:sz w:val="28"/>
        <w:szCs w:val="28"/>
      </w:rPr>
      <w:t xml:space="preserve"> </w:t>
    </w:r>
    <w:r w:rsidRPr="00B340B2">
      <w:rPr>
        <w:rStyle w:val="a7"/>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8C" w:rsidRDefault="00D4038C" w:rsidP="00785BB4">
    <w:pPr>
      <w:pStyle w:val="a8"/>
      <w:wordWrap w:val="0"/>
      <w:jc w:val="right"/>
    </w:pPr>
    <w:r w:rsidRPr="001C61FA">
      <w:rPr>
        <w:rFonts w:ascii="宋体" w:hAnsi="宋体" w:hint="eastAsia"/>
        <w:sz w:val="28"/>
        <w:szCs w:val="28"/>
      </w:rPr>
      <w:t>—</w:t>
    </w:r>
    <w:r>
      <w:rPr>
        <w:rFonts w:ascii="宋体" w:hAnsi="宋体"/>
        <w:sz w:val="28"/>
        <w:szCs w:val="28"/>
      </w:rPr>
      <w:t xml:space="preserve"> </w:t>
    </w:r>
    <w:r w:rsidRPr="001C61FA">
      <w:rPr>
        <w:rFonts w:ascii="宋体" w:hAnsi="宋体"/>
        <w:sz w:val="28"/>
        <w:szCs w:val="28"/>
      </w:rPr>
      <w:fldChar w:fldCharType="begin"/>
    </w:r>
    <w:r w:rsidRPr="001C61FA">
      <w:rPr>
        <w:rFonts w:ascii="宋体" w:hAnsi="宋体"/>
        <w:sz w:val="28"/>
        <w:szCs w:val="28"/>
      </w:rPr>
      <w:instrText xml:space="preserve"> PAGE   \* MERGEFORMAT </w:instrText>
    </w:r>
    <w:r w:rsidRPr="001C61FA">
      <w:rPr>
        <w:rFonts w:ascii="宋体" w:hAnsi="宋体"/>
        <w:sz w:val="28"/>
        <w:szCs w:val="28"/>
      </w:rPr>
      <w:fldChar w:fldCharType="separate"/>
    </w:r>
    <w:r w:rsidR="001B2878" w:rsidRPr="001B2878">
      <w:rPr>
        <w:rFonts w:ascii="宋体" w:hAnsi="宋体"/>
        <w:noProof/>
        <w:sz w:val="28"/>
        <w:szCs w:val="28"/>
        <w:lang w:val="zh-CN"/>
      </w:rPr>
      <w:t>7</w:t>
    </w:r>
    <w:r w:rsidRPr="001C61FA">
      <w:rPr>
        <w:rFonts w:ascii="宋体" w:hAnsi="宋体"/>
        <w:sz w:val="28"/>
        <w:szCs w:val="28"/>
      </w:rPr>
      <w:fldChar w:fldCharType="end"/>
    </w:r>
    <w:r>
      <w:rPr>
        <w:rFonts w:ascii="宋体" w:hAnsi="宋体" w:hint="eastAsia"/>
        <w:sz w:val="28"/>
        <w:szCs w:val="28"/>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8C" w:rsidRDefault="00D4038C" w:rsidP="001727C8">
    <w:pPr>
      <w:pStyle w:val="a8"/>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5E9" w:rsidRDefault="000045E9">
      <w:r>
        <w:separator/>
      </w:r>
    </w:p>
  </w:footnote>
  <w:footnote w:type="continuationSeparator" w:id="1">
    <w:p w:rsidR="000045E9" w:rsidRDefault="000045E9">
      <w:r>
        <w:continuationSeparator/>
      </w:r>
    </w:p>
  </w:footnote>
  <w:footnote w:id="2">
    <w:p w:rsidR="00D4038C" w:rsidRPr="00D4038C" w:rsidRDefault="00D4038C" w:rsidP="00D4038C">
      <w:pPr>
        <w:pStyle w:val="af5"/>
        <w:rPr>
          <w:rFonts w:ascii="仿宋_GB2312" w:eastAsia="仿宋_GB2312" w:hint="eastAsia"/>
          <w:sz w:val="24"/>
        </w:rPr>
      </w:pPr>
      <w:r w:rsidRPr="00D4038C">
        <w:rPr>
          <w:rStyle w:val="af6"/>
          <w:rFonts w:ascii="仿宋_GB2312" w:eastAsia="仿宋_GB2312" w:hint="eastAsia"/>
          <w:sz w:val="24"/>
        </w:rPr>
        <w:footnoteRef/>
      </w:r>
      <w:r w:rsidRPr="00D4038C">
        <w:rPr>
          <w:rFonts w:ascii="仿宋_GB2312" w:eastAsia="仿宋_GB2312" w:hint="eastAsia"/>
          <w:sz w:val="24"/>
        </w:rPr>
        <w:t xml:space="preserve"> 评价标准依据《环境空气质量标准》（GB 3095-1996），评价指标为二氧化硫、二氧化氮和可吸入颗粒物。</w:t>
      </w:r>
    </w:p>
  </w:footnote>
  <w:footnote w:id="3">
    <w:p w:rsidR="00D4038C" w:rsidRPr="00D4038C" w:rsidRDefault="00D4038C" w:rsidP="00D4038C">
      <w:pPr>
        <w:pStyle w:val="af5"/>
        <w:rPr>
          <w:rFonts w:ascii="仿宋_GB2312" w:eastAsia="仿宋_GB2312" w:hint="eastAsia"/>
          <w:sz w:val="24"/>
        </w:rPr>
      </w:pPr>
      <w:r w:rsidRPr="00D4038C">
        <w:rPr>
          <w:rStyle w:val="af6"/>
          <w:rFonts w:ascii="仿宋_GB2312" w:eastAsia="仿宋_GB2312" w:hint="eastAsia"/>
          <w:sz w:val="24"/>
        </w:rPr>
        <w:footnoteRef/>
      </w:r>
      <w:r w:rsidRPr="00D4038C">
        <w:rPr>
          <w:rFonts w:ascii="仿宋_GB2312" w:eastAsia="仿宋_GB2312" w:hint="eastAsia"/>
          <w:sz w:val="24"/>
        </w:rPr>
        <w:t xml:space="preserve"> 该处填写污染物项目。</w:t>
      </w:r>
    </w:p>
  </w:footnote>
  <w:footnote w:id="4">
    <w:p w:rsidR="00D4038C" w:rsidRPr="00D4038C" w:rsidRDefault="00D4038C" w:rsidP="00D4038C">
      <w:pPr>
        <w:pStyle w:val="af5"/>
        <w:rPr>
          <w:rFonts w:ascii="仿宋_GB2312" w:eastAsia="仿宋_GB2312" w:hint="eastAsia"/>
          <w:sz w:val="24"/>
        </w:rPr>
      </w:pPr>
      <w:r w:rsidRPr="00D4038C">
        <w:rPr>
          <w:rStyle w:val="af6"/>
          <w:rFonts w:ascii="仿宋_GB2312" w:eastAsia="仿宋_GB2312" w:hint="eastAsia"/>
          <w:sz w:val="24"/>
        </w:rPr>
        <w:footnoteRef/>
      </w:r>
      <w:r w:rsidRPr="00D4038C">
        <w:rPr>
          <w:rFonts w:ascii="仿宋_GB2312" w:eastAsia="仿宋_GB2312" w:hint="eastAsia"/>
          <w:sz w:val="24"/>
        </w:rPr>
        <w:t xml:space="preserve"> 不超过两个城市的列出所有城市名称，河北、江苏、浙江、广东四省为“所辖**个城市”</w:t>
      </w:r>
    </w:p>
  </w:footnote>
  <w:footnote w:id="5">
    <w:p w:rsidR="00D4038C" w:rsidRPr="00D4038C" w:rsidRDefault="00D4038C" w:rsidP="00D4038C">
      <w:pPr>
        <w:pStyle w:val="af5"/>
        <w:rPr>
          <w:rFonts w:ascii="仿宋_GB2312" w:eastAsia="仿宋_GB2312" w:hint="eastAsia"/>
          <w:sz w:val="24"/>
        </w:rPr>
      </w:pPr>
      <w:r w:rsidRPr="00D4038C">
        <w:rPr>
          <w:rStyle w:val="af6"/>
          <w:rFonts w:ascii="仿宋_GB2312" w:eastAsia="仿宋_GB2312" w:hint="eastAsia"/>
          <w:sz w:val="24"/>
        </w:rPr>
        <w:footnoteRef/>
      </w:r>
      <w:r w:rsidRPr="00D4038C">
        <w:rPr>
          <w:rFonts w:ascii="仿宋_GB2312" w:eastAsia="仿宋_GB2312" w:hint="eastAsia"/>
          <w:sz w:val="24"/>
        </w:rPr>
        <w:t xml:space="preserve"> 不超过两个城市的列出所有城市达标天数比例，河北、江苏、浙江、广东四省为“达标天数比例范围为**%～**%，平均为**%”</w:t>
      </w:r>
    </w:p>
  </w:footnote>
  <w:footnote w:id="6">
    <w:p w:rsidR="00D4038C" w:rsidRPr="00D4038C" w:rsidRDefault="00D4038C" w:rsidP="00D4038C">
      <w:pPr>
        <w:pStyle w:val="af5"/>
        <w:rPr>
          <w:rFonts w:ascii="仿宋_GB2312" w:eastAsia="仿宋_GB2312" w:hint="eastAsia"/>
          <w:sz w:val="16"/>
        </w:rPr>
      </w:pPr>
      <w:r w:rsidRPr="00D4038C">
        <w:rPr>
          <w:rStyle w:val="af6"/>
          <w:rFonts w:ascii="仿宋_GB2312" w:eastAsia="仿宋_GB2312" w:hint="eastAsia"/>
          <w:sz w:val="24"/>
        </w:rPr>
        <w:footnoteRef/>
      </w:r>
      <w:r w:rsidRPr="00D4038C">
        <w:rPr>
          <w:rFonts w:ascii="仿宋_GB2312" w:eastAsia="仿宋_GB2312" w:hint="eastAsia"/>
          <w:sz w:val="24"/>
        </w:rPr>
        <w:t xml:space="preserve"> 列出辖区内所有实施新标准城市</w:t>
      </w:r>
    </w:p>
  </w:footnote>
  <w:footnote w:id="7">
    <w:p w:rsidR="00D4038C" w:rsidRPr="00D4038C" w:rsidRDefault="00D4038C" w:rsidP="00D4038C">
      <w:pPr>
        <w:pStyle w:val="af5"/>
        <w:rPr>
          <w:sz w:val="24"/>
        </w:rPr>
      </w:pPr>
      <w:r w:rsidRPr="00D4038C">
        <w:rPr>
          <w:rStyle w:val="af6"/>
          <w:sz w:val="28"/>
        </w:rPr>
        <w:footnoteRef/>
      </w:r>
      <w:r w:rsidRPr="00D4038C">
        <w:rPr>
          <w:sz w:val="28"/>
        </w:rPr>
        <w:t xml:space="preserve"> </w:t>
      </w:r>
      <w:r w:rsidRPr="00D4038C">
        <w:rPr>
          <w:rFonts w:hint="eastAsia"/>
          <w:sz w:val="24"/>
        </w:rPr>
        <w:t>评价范围包括辖区内所有地表水（河流、湖库）的国控、省控断面（点位）。</w:t>
      </w:r>
    </w:p>
  </w:footnote>
  <w:footnote w:id="8">
    <w:p w:rsidR="00D4038C" w:rsidRPr="00D4038C" w:rsidRDefault="00D4038C" w:rsidP="00D4038C">
      <w:pPr>
        <w:pStyle w:val="af5"/>
        <w:rPr>
          <w:sz w:val="24"/>
        </w:rPr>
      </w:pPr>
      <w:r w:rsidRPr="00D4038C">
        <w:rPr>
          <w:rStyle w:val="af6"/>
          <w:sz w:val="24"/>
        </w:rPr>
        <w:footnoteRef/>
      </w:r>
      <w:r w:rsidRPr="00D4038C">
        <w:rPr>
          <w:sz w:val="24"/>
        </w:rPr>
        <w:t xml:space="preserve"> </w:t>
      </w:r>
      <w:r w:rsidRPr="00D4038C">
        <w:rPr>
          <w:rFonts w:hint="eastAsia"/>
          <w:sz w:val="24"/>
        </w:rPr>
        <w:t>评价标准依据《地表水环境质量评价办法</w:t>
      </w:r>
      <w:r w:rsidRPr="00D4038C">
        <w:rPr>
          <w:rFonts w:hint="eastAsia"/>
          <w:sz w:val="24"/>
        </w:rPr>
        <w:t>(</w:t>
      </w:r>
      <w:r w:rsidRPr="00D4038C">
        <w:rPr>
          <w:rFonts w:hint="eastAsia"/>
          <w:sz w:val="24"/>
        </w:rPr>
        <w:t>试行</w:t>
      </w:r>
      <w:r w:rsidRPr="00D4038C">
        <w:rPr>
          <w:rFonts w:hint="eastAsia"/>
          <w:sz w:val="24"/>
        </w:rPr>
        <w:t>)</w:t>
      </w:r>
      <w:r w:rsidRPr="00D4038C">
        <w:rPr>
          <w:rFonts w:hint="eastAsia"/>
          <w:sz w:val="24"/>
        </w:rPr>
        <w:t>》，选取前三项进行评价。</w:t>
      </w:r>
    </w:p>
  </w:footnote>
  <w:footnote w:id="9">
    <w:p w:rsidR="00D4038C" w:rsidRPr="00D4038C" w:rsidRDefault="00D4038C" w:rsidP="00D4038C">
      <w:pPr>
        <w:pStyle w:val="af5"/>
        <w:rPr>
          <w:sz w:val="16"/>
        </w:rPr>
      </w:pPr>
      <w:r w:rsidRPr="00D4038C">
        <w:rPr>
          <w:rStyle w:val="af6"/>
          <w:sz w:val="24"/>
        </w:rPr>
        <w:footnoteRef/>
      </w:r>
      <w:r w:rsidRPr="00D4038C">
        <w:rPr>
          <w:sz w:val="24"/>
        </w:rPr>
        <w:t xml:space="preserve"> </w:t>
      </w:r>
      <w:r w:rsidRPr="00D4038C">
        <w:rPr>
          <w:rFonts w:hint="eastAsia"/>
          <w:sz w:val="24"/>
        </w:rPr>
        <w:t>针对沿海省份。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1060456"/>
    <w:multiLevelType w:val="hybridMultilevel"/>
    <w:tmpl w:val="29BC6A9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18865EF"/>
    <w:multiLevelType w:val="hybridMultilevel"/>
    <w:tmpl w:val="BC105A54"/>
    <w:lvl w:ilvl="0" w:tplc="C31C996A">
      <w:start w:val="1"/>
      <w:numFmt w:val="decimal"/>
      <w:lvlText w:val="%1."/>
      <w:lvlJc w:val="left"/>
      <w:pPr>
        <w:tabs>
          <w:tab w:val="num" w:pos="360"/>
        </w:tabs>
        <w:ind w:left="360" w:hanging="360"/>
      </w:pPr>
      <w:rPr>
        <w:rFonts w:hint="eastAsia"/>
      </w:rPr>
    </w:lvl>
    <w:lvl w:ilvl="1" w:tplc="AA1A11F6">
      <w:start w:val="1"/>
      <w:numFmt w:val="decimal"/>
      <w:lvlText w:val="%2、"/>
      <w:lvlJc w:val="left"/>
      <w:pPr>
        <w:tabs>
          <w:tab w:val="num" w:pos="780"/>
        </w:tabs>
        <w:ind w:left="780" w:hanging="360"/>
      </w:pPr>
      <w:rPr>
        <w:rFonts w:hint="default"/>
        <w:color w:val="auto"/>
        <w:sz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C11CC3"/>
    <w:multiLevelType w:val="hybridMultilevel"/>
    <w:tmpl w:val="F3A48F72"/>
    <w:lvl w:ilvl="0" w:tplc="B1F22A3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6597833"/>
    <w:multiLevelType w:val="hybridMultilevel"/>
    <w:tmpl w:val="3A1C9A2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16AF6EDE"/>
    <w:multiLevelType w:val="hybridMultilevel"/>
    <w:tmpl w:val="EEC2507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D5F786E"/>
    <w:multiLevelType w:val="hybridMultilevel"/>
    <w:tmpl w:val="A63A845A"/>
    <w:lvl w:ilvl="0" w:tplc="C31C99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FFB265E"/>
    <w:multiLevelType w:val="hybridMultilevel"/>
    <w:tmpl w:val="C8668FBC"/>
    <w:lvl w:ilvl="0" w:tplc="0409000F">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0B866F9"/>
    <w:multiLevelType w:val="hybridMultilevel"/>
    <w:tmpl w:val="79FC368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A1E773C"/>
    <w:multiLevelType w:val="hybridMultilevel"/>
    <w:tmpl w:val="FCF6F53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D7A5CC7"/>
    <w:multiLevelType w:val="hybridMultilevel"/>
    <w:tmpl w:val="D3F26326"/>
    <w:lvl w:ilvl="0" w:tplc="47363C9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2FC264AE"/>
    <w:multiLevelType w:val="hybridMultilevel"/>
    <w:tmpl w:val="21C62E4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0141CE6"/>
    <w:multiLevelType w:val="hybridMultilevel"/>
    <w:tmpl w:val="F21E26B8"/>
    <w:lvl w:ilvl="0" w:tplc="BEDC7E28">
      <w:start w:val="1"/>
      <w:numFmt w:val="bullet"/>
      <w:lvlText w:val=""/>
      <w:lvlJc w:val="left"/>
      <w:pPr>
        <w:tabs>
          <w:tab w:val="num" w:pos="814"/>
        </w:tabs>
        <w:ind w:left="704" w:hanging="250"/>
      </w:pPr>
      <w:rPr>
        <w:rFonts w:ascii="Wingdings" w:hAnsi="Wingding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3">
    <w:nsid w:val="33AC1A1F"/>
    <w:multiLevelType w:val="hybridMultilevel"/>
    <w:tmpl w:val="9DCAD47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C1C3EFD"/>
    <w:multiLevelType w:val="hybridMultilevel"/>
    <w:tmpl w:val="ACB8A24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C6371DD"/>
    <w:multiLevelType w:val="hybridMultilevel"/>
    <w:tmpl w:val="0216443A"/>
    <w:lvl w:ilvl="0" w:tplc="139EDC5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C7751ED"/>
    <w:multiLevelType w:val="hybridMultilevel"/>
    <w:tmpl w:val="04989BDC"/>
    <w:lvl w:ilvl="0" w:tplc="57A02C26">
      <w:start w:val="1"/>
      <w:numFmt w:val="japaneseCounting"/>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7">
    <w:nsid w:val="3DC4464B"/>
    <w:multiLevelType w:val="hybridMultilevel"/>
    <w:tmpl w:val="D7C2D62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7F0FDA"/>
    <w:multiLevelType w:val="hybridMultilevel"/>
    <w:tmpl w:val="93081AD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70554F0"/>
    <w:multiLevelType w:val="hybridMultilevel"/>
    <w:tmpl w:val="AB660D46"/>
    <w:lvl w:ilvl="0" w:tplc="02B08A7C">
      <w:start w:val="1"/>
      <w:numFmt w:val="japaneseCounting"/>
      <w:lvlText w:val="%1、"/>
      <w:lvlJc w:val="left"/>
      <w:pPr>
        <w:tabs>
          <w:tab w:val="num" w:pos="480"/>
        </w:tabs>
        <w:ind w:left="480" w:hanging="480"/>
      </w:pPr>
      <w:rPr>
        <w:rFonts w:hint="default"/>
      </w:rPr>
    </w:lvl>
    <w:lvl w:ilvl="1" w:tplc="BBFEB190">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A54137"/>
    <w:multiLevelType w:val="hybridMultilevel"/>
    <w:tmpl w:val="214009B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21E22DE"/>
    <w:multiLevelType w:val="hybridMultilevel"/>
    <w:tmpl w:val="ACB8A24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34F33DC"/>
    <w:multiLevelType w:val="hybridMultilevel"/>
    <w:tmpl w:val="3820AE72"/>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8352BEB"/>
    <w:multiLevelType w:val="hybridMultilevel"/>
    <w:tmpl w:val="214E0AE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859130F"/>
    <w:multiLevelType w:val="hybridMultilevel"/>
    <w:tmpl w:val="8A40353C"/>
    <w:lvl w:ilvl="0" w:tplc="1D4E8974">
      <w:start w:val="1"/>
      <w:numFmt w:val="decimal"/>
      <w:lvlText w:val="%1."/>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AB804C4"/>
    <w:multiLevelType w:val="hybridMultilevel"/>
    <w:tmpl w:val="4F18D820"/>
    <w:lvl w:ilvl="0" w:tplc="B1F22A38">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C4641BD"/>
    <w:multiLevelType w:val="hybridMultilevel"/>
    <w:tmpl w:val="778EE67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DC05E9D"/>
    <w:multiLevelType w:val="hybridMultilevel"/>
    <w:tmpl w:val="E956335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1E017F8"/>
    <w:multiLevelType w:val="hybridMultilevel"/>
    <w:tmpl w:val="6856192C"/>
    <w:lvl w:ilvl="0" w:tplc="B1F22A38">
      <w:start w:val="1"/>
      <w:numFmt w:val="japaneseCounting"/>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2CC7251"/>
    <w:multiLevelType w:val="hybridMultilevel"/>
    <w:tmpl w:val="A59A9846"/>
    <w:lvl w:ilvl="0" w:tplc="0409000F">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6065282"/>
    <w:multiLevelType w:val="hybridMultilevel"/>
    <w:tmpl w:val="13B45D7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64D543A"/>
    <w:multiLevelType w:val="hybridMultilevel"/>
    <w:tmpl w:val="09BCD004"/>
    <w:lvl w:ilvl="0" w:tplc="B1F22A3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7C00AE5"/>
    <w:multiLevelType w:val="hybridMultilevel"/>
    <w:tmpl w:val="4B74264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69704170"/>
    <w:multiLevelType w:val="hybridMultilevel"/>
    <w:tmpl w:val="0C3A897C"/>
    <w:lvl w:ilvl="0" w:tplc="C0BA57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AC97479"/>
    <w:multiLevelType w:val="hybridMultilevel"/>
    <w:tmpl w:val="A94E94E8"/>
    <w:lvl w:ilvl="0" w:tplc="C426795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C442BE5"/>
    <w:multiLevelType w:val="hybridMultilevel"/>
    <w:tmpl w:val="3B9085FE"/>
    <w:lvl w:ilvl="0" w:tplc="E9283E78">
      <w:start w:val="1"/>
      <w:numFmt w:val="decimal"/>
      <w:lvlText w:val="%1、"/>
      <w:lvlJc w:val="left"/>
      <w:pPr>
        <w:tabs>
          <w:tab w:val="num" w:pos="33"/>
        </w:tabs>
        <w:ind w:left="33" w:firstLine="567"/>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6">
    <w:nsid w:val="6E5E5B32"/>
    <w:multiLevelType w:val="hybridMultilevel"/>
    <w:tmpl w:val="919EC8A4"/>
    <w:lvl w:ilvl="0" w:tplc="B1F22A38">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FBD06AE"/>
    <w:multiLevelType w:val="hybridMultilevel"/>
    <w:tmpl w:val="7ABAB176"/>
    <w:lvl w:ilvl="0" w:tplc="77FA54D2">
      <w:start w:val="6"/>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0EB45A0"/>
    <w:multiLevelType w:val="hybridMultilevel"/>
    <w:tmpl w:val="34B8ECE0"/>
    <w:lvl w:ilvl="0" w:tplc="5E22CE62">
      <w:start w:val="1"/>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4815B06"/>
    <w:multiLevelType w:val="hybridMultilevel"/>
    <w:tmpl w:val="28849ED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5FD3908"/>
    <w:multiLevelType w:val="hybridMultilevel"/>
    <w:tmpl w:val="2C3C79C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9550A8F"/>
    <w:multiLevelType w:val="hybridMultilevel"/>
    <w:tmpl w:val="2152BADC"/>
    <w:lvl w:ilvl="0" w:tplc="17A4495C">
      <w:start w:val="1"/>
      <w:numFmt w:val="japaneseCounting"/>
      <w:lvlText w:val="%1、"/>
      <w:lvlJc w:val="left"/>
      <w:pPr>
        <w:tabs>
          <w:tab w:val="num" w:pos="1282"/>
        </w:tabs>
        <w:ind w:left="1282" w:hanging="720"/>
      </w:pPr>
      <w:rPr>
        <w:rFonts w:ascii="Times New Roman" w:eastAsia="Times New Roman" w:hAnsi="Times New Roman" w:cs="Times New Roman"/>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num w:numId="1">
    <w:abstractNumId w:val="12"/>
  </w:num>
  <w:num w:numId="2">
    <w:abstractNumId w:val="41"/>
  </w:num>
  <w:num w:numId="3">
    <w:abstractNumId w:val="3"/>
  </w:num>
  <w:num w:numId="4">
    <w:abstractNumId w:val="31"/>
  </w:num>
  <w:num w:numId="5">
    <w:abstractNumId w:val="32"/>
  </w:num>
  <w:num w:numId="6">
    <w:abstractNumId w:val="28"/>
  </w:num>
  <w:num w:numId="7">
    <w:abstractNumId w:val="36"/>
  </w:num>
  <w:num w:numId="8">
    <w:abstractNumId w:val="25"/>
  </w:num>
  <w:num w:numId="9">
    <w:abstractNumId w:val="34"/>
  </w:num>
  <w:num w:numId="10">
    <w:abstractNumId w:val="16"/>
  </w:num>
  <w:num w:numId="11">
    <w:abstractNumId w:val="38"/>
  </w:num>
  <w:num w:numId="12">
    <w:abstractNumId w:val="19"/>
  </w:num>
  <w:num w:numId="13">
    <w:abstractNumId w:val="37"/>
  </w:num>
  <w:num w:numId="14">
    <w:abstractNumId w:val="24"/>
  </w:num>
  <w:num w:numId="15">
    <w:abstractNumId w:val="33"/>
  </w:num>
  <w:num w:numId="16">
    <w:abstractNumId w:val="15"/>
  </w:num>
  <w:num w:numId="17">
    <w:abstractNumId w:val="35"/>
  </w:num>
  <w:num w:numId="18">
    <w:abstractNumId w:val="0"/>
  </w:num>
  <w:num w:numId="19">
    <w:abstractNumId w:val="6"/>
  </w:num>
  <w:num w:numId="20">
    <w:abstractNumId w:val="2"/>
  </w:num>
  <w:num w:numId="21">
    <w:abstractNumId w:val="39"/>
  </w:num>
  <w:num w:numId="22">
    <w:abstractNumId w:val="27"/>
  </w:num>
  <w:num w:numId="23">
    <w:abstractNumId w:val="22"/>
  </w:num>
  <w:num w:numId="24">
    <w:abstractNumId w:val="26"/>
  </w:num>
  <w:num w:numId="25">
    <w:abstractNumId w:val="5"/>
  </w:num>
  <w:num w:numId="26">
    <w:abstractNumId w:val="40"/>
  </w:num>
  <w:num w:numId="27">
    <w:abstractNumId w:val="13"/>
  </w:num>
  <w:num w:numId="28">
    <w:abstractNumId w:val="20"/>
  </w:num>
  <w:num w:numId="29">
    <w:abstractNumId w:val="11"/>
  </w:num>
  <w:num w:numId="30">
    <w:abstractNumId w:val="1"/>
  </w:num>
  <w:num w:numId="31">
    <w:abstractNumId w:val="7"/>
  </w:num>
  <w:num w:numId="32">
    <w:abstractNumId w:val="29"/>
  </w:num>
  <w:num w:numId="33">
    <w:abstractNumId w:val="18"/>
  </w:num>
  <w:num w:numId="34">
    <w:abstractNumId w:val="23"/>
  </w:num>
  <w:num w:numId="35">
    <w:abstractNumId w:val="8"/>
  </w:num>
  <w:num w:numId="36">
    <w:abstractNumId w:val="17"/>
  </w:num>
  <w:num w:numId="37">
    <w:abstractNumId w:val="9"/>
  </w:num>
  <w:num w:numId="38">
    <w:abstractNumId w:val="30"/>
  </w:num>
  <w:num w:numId="39">
    <w:abstractNumId w:val="21"/>
  </w:num>
  <w:num w:numId="40">
    <w:abstractNumId w:val="14"/>
  </w:num>
  <w:num w:numId="41">
    <w:abstractNumId w:val="4"/>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44B7"/>
    <w:rsid w:val="00003CAB"/>
    <w:rsid w:val="000045E9"/>
    <w:rsid w:val="000149DE"/>
    <w:rsid w:val="00017932"/>
    <w:rsid w:val="00024F47"/>
    <w:rsid w:val="000271A4"/>
    <w:rsid w:val="00036DA6"/>
    <w:rsid w:val="00041FC1"/>
    <w:rsid w:val="00046685"/>
    <w:rsid w:val="00066CB2"/>
    <w:rsid w:val="00077A9C"/>
    <w:rsid w:val="00083A60"/>
    <w:rsid w:val="00092D17"/>
    <w:rsid w:val="000A2B67"/>
    <w:rsid w:val="000A383C"/>
    <w:rsid w:val="000C3996"/>
    <w:rsid w:val="000E1D90"/>
    <w:rsid w:val="000E2D5A"/>
    <w:rsid w:val="000E3637"/>
    <w:rsid w:val="000F433A"/>
    <w:rsid w:val="000F4D6C"/>
    <w:rsid w:val="001006D7"/>
    <w:rsid w:val="0010789A"/>
    <w:rsid w:val="00114E76"/>
    <w:rsid w:val="001204F2"/>
    <w:rsid w:val="0015120F"/>
    <w:rsid w:val="001519A5"/>
    <w:rsid w:val="001536B0"/>
    <w:rsid w:val="00164CF5"/>
    <w:rsid w:val="001662AB"/>
    <w:rsid w:val="001727C8"/>
    <w:rsid w:val="001840EF"/>
    <w:rsid w:val="001855B1"/>
    <w:rsid w:val="00192C38"/>
    <w:rsid w:val="001A272B"/>
    <w:rsid w:val="001A5080"/>
    <w:rsid w:val="001B2878"/>
    <w:rsid w:val="001C01A6"/>
    <w:rsid w:val="00203994"/>
    <w:rsid w:val="0020439F"/>
    <w:rsid w:val="00205377"/>
    <w:rsid w:val="00206753"/>
    <w:rsid w:val="00211F87"/>
    <w:rsid w:val="00236870"/>
    <w:rsid w:val="002374C4"/>
    <w:rsid w:val="00253379"/>
    <w:rsid w:val="00270F6C"/>
    <w:rsid w:val="0027243F"/>
    <w:rsid w:val="0028248B"/>
    <w:rsid w:val="00282975"/>
    <w:rsid w:val="002B0DBB"/>
    <w:rsid w:val="002C3F80"/>
    <w:rsid w:val="002C4492"/>
    <w:rsid w:val="002D74DD"/>
    <w:rsid w:val="002E05DE"/>
    <w:rsid w:val="002E2365"/>
    <w:rsid w:val="003029C2"/>
    <w:rsid w:val="00306B35"/>
    <w:rsid w:val="00354EEE"/>
    <w:rsid w:val="00356809"/>
    <w:rsid w:val="00366CF5"/>
    <w:rsid w:val="003729CA"/>
    <w:rsid w:val="00382443"/>
    <w:rsid w:val="00383A40"/>
    <w:rsid w:val="003A36F4"/>
    <w:rsid w:val="003A3D92"/>
    <w:rsid w:val="003A7E97"/>
    <w:rsid w:val="003B6FD8"/>
    <w:rsid w:val="003C167F"/>
    <w:rsid w:val="003E7B7F"/>
    <w:rsid w:val="00401041"/>
    <w:rsid w:val="0040749D"/>
    <w:rsid w:val="0041602C"/>
    <w:rsid w:val="00426013"/>
    <w:rsid w:val="00426EE3"/>
    <w:rsid w:val="00427BE9"/>
    <w:rsid w:val="00432640"/>
    <w:rsid w:val="00436145"/>
    <w:rsid w:val="00443E86"/>
    <w:rsid w:val="00445917"/>
    <w:rsid w:val="004629D9"/>
    <w:rsid w:val="00466472"/>
    <w:rsid w:val="004739B4"/>
    <w:rsid w:val="0047411A"/>
    <w:rsid w:val="00497F9A"/>
    <w:rsid w:val="004A10D9"/>
    <w:rsid w:val="004B0F2D"/>
    <w:rsid w:val="004B2802"/>
    <w:rsid w:val="004E61C7"/>
    <w:rsid w:val="004F5507"/>
    <w:rsid w:val="004F5A74"/>
    <w:rsid w:val="00536844"/>
    <w:rsid w:val="0053741C"/>
    <w:rsid w:val="005530ED"/>
    <w:rsid w:val="00581C1A"/>
    <w:rsid w:val="00584E0B"/>
    <w:rsid w:val="00585134"/>
    <w:rsid w:val="00596BE9"/>
    <w:rsid w:val="005A192A"/>
    <w:rsid w:val="005A1B9F"/>
    <w:rsid w:val="005B0706"/>
    <w:rsid w:val="005B3273"/>
    <w:rsid w:val="005B71FA"/>
    <w:rsid w:val="005C44FC"/>
    <w:rsid w:val="005F5F47"/>
    <w:rsid w:val="00601055"/>
    <w:rsid w:val="00603D03"/>
    <w:rsid w:val="00604AF0"/>
    <w:rsid w:val="00611086"/>
    <w:rsid w:val="0061197F"/>
    <w:rsid w:val="00613EE3"/>
    <w:rsid w:val="00615762"/>
    <w:rsid w:val="00617A51"/>
    <w:rsid w:val="00626121"/>
    <w:rsid w:val="006325AB"/>
    <w:rsid w:val="00632C48"/>
    <w:rsid w:val="00650E13"/>
    <w:rsid w:val="00666650"/>
    <w:rsid w:val="00667B0F"/>
    <w:rsid w:val="00670BC5"/>
    <w:rsid w:val="006722F1"/>
    <w:rsid w:val="0067576E"/>
    <w:rsid w:val="00683302"/>
    <w:rsid w:val="006B0470"/>
    <w:rsid w:val="006B107C"/>
    <w:rsid w:val="006E0533"/>
    <w:rsid w:val="006E463C"/>
    <w:rsid w:val="006E60D8"/>
    <w:rsid w:val="006E7168"/>
    <w:rsid w:val="0070247E"/>
    <w:rsid w:val="00704E0D"/>
    <w:rsid w:val="00717BAC"/>
    <w:rsid w:val="00737AFD"/>
    <w:rsid w:val="00744554"/>
    <w:rsid w:val="007479B5"/>
    <w:rsid w:val="00751CAE"/>
    <w:rsid w:val="007709E2"/>
    <w:rsid w:val="00777575"/>
    <w:rsid w:val="00784728"/>
    <w:rsid w:val="00785BB4"/>
    <w:rsid w:val="00793737"/>
    <w:rsid w:val="007A030D"/>
    <w:rsid w:val="007A204C"/>
    <w:rsid w:val="007A4C94"/>
    <w:rsid w:val="007C1BDC"/>
    <w:rsid w:val="007D2934"/>
    <w:rsid w:val="007D4F5D"/>
    <w:rsid w:val="007E0853"/>
    <w:rsid w:val="007E50E0"/>
    <w:rsid w:val="007F083C"/>
    <w:rsid w:val="007F267C"/>
    <w:rsid w:val="00804D71"/>
    <w:rsid w:val="0081212B"/>
    <w:rsid w:val="00812F69"/>
    <w:rsid w:val="00834C5E"/>
    <w:rsid w:val="00856677"/>
    <w:rsid w:val="0087008E"/>
    <w:rsid w:val="0087391D"/>
    <w:rsid w:val="00875919"/>
    <w:rsid w:val="00890E64"/>
    <w:rsid w:val="008A63FC"/>
    <w:rsid w:val="008B5BA6"/>
    <w:rsid w:val="008B77E8"/>
    <w:rsid w:val="008D0B57"/>
    <w:rsid w:val="008D6928"/>
    <w:rsid w:val="008F23EA"/>
    <w:rsid w:val="008F6D15"/>
    <w:rsid w:val="00900478"/>
    <w:rsid w:val="0090614C"/>
    <w:rsid w:val="00927C7B"/>
    <w:rsid w:val="00930FD0"/>
    <w:rsid w:val="00941CFB"/>
    <w:rsid w:val="00943C9D"/>
    <w:rsid w:val="00943CD4"/>
    <w:rsid w:val="00945EEA"/>
    <w:rsid w:val="00954A8A"/>
    <w:rsid w:val="00965D51"/>
    <w:rsid w:val="00970276"/>
    <w:rsid w:val="00971737"/>
    <w:rsid w:val="009744B7"/>
    <w:rsid w:val="00985014"/>
    <w:rsid w:val="00985121"/>
    <w:rsid w:val="009A4034"/>
    <w:rsid w:val="009B362E"/>
    <w:rsid w:val="009B5824"/>
    <w:rsid w:val="009B58F0"/>
    <w:rsid w:val="009C0A75"/>
    <w:rsid w:val="009C4695"/>
    <w:rsid w:val="009D43C6"/>
    <w:rsid w:val="009F0776"/>
    <w:rsid w:val="00A00B79"/>
    <w:rsid w:val="00A070CA"/>
    <w:rsid w:val="00A147E5"/>
    <w:rsid w:val="00A15F97"/>
    <w:rsid w:val="00A27E1C"/>
    <w:rsid w:val="00A30940"/>
    <w:rsid w:val="00A66E59"/>
    <w:rsid w:val="00AA3665"/>
    <w:rsid w:val="00AA4622"/>
    <w:rsid w:val="00AB5503"/>
    <w:rsid w:val="00AB5CBF"/>
    <w:rsid w:val="00AE1F8D"/>
    <w:rsid w:val="00B02134"/>
    <w:rsid w:val="00B13875"/>
    <w:rsid w:val="00B140E0"/>
    <w:rsid w:val="00B15E00"/>
    <w:rsid w:val="00B376D1"/>
    <w:rsid w:val="00B415CF"/>
    <w:rsid w:val="00B72885"/>
    <w:rsid w:val="00B72FF3"/>
    <w:rsid w:val="00B75BD9"/>
    <w:rsid w:val="00B77894"/>
    <w:rsid w:val="00B82E65"/>
    <w:rsid w:val="00B94DC3"/>
    <w:rsid w:val="00BA748F"/>
    <w:rsid w:val="00BB579F"/>
    <w:rsid w:val="00BC3424"/>
    <w:rsid w:val="00BD0681"/>
    <w:rsid w:val="00C219BA"/>
    <w:rsid w:val="00C53B80"/>
    <w:rsid w:val="00C57FAB"/>
    <w:rsid w:val="00C856D5"/>
    <w:rsid w:val="00C948D6"/>
    <w:rsid w:val="00CC1660"/>
    <w:rsid w:val="00CC54E9"/>
    <w:rsid w:val="00CE5514"/>
    <w:rsid w:val="00CF24E9"/>
    <w:rsid w:val="00CF2870"/>
    <w:rsid w:val="00CF7845"/>
    <w:rsid w:val="00D00AEF"/>
    <w:rsid w:val="00D05004"/>
    <w:rsid w:val="00D10453"/>
    <w:rsid w:val="00D20C5B"/>
    <w:rsid w:val="00D4038C"/>
    <w:rsid w:val="00D41498"/>
    <w:rsid w:val="00D42BA8"/>
    <w:rsid w:val="00D51BAE"/>
    <w:rsid w:val="00D6038B"/>
    <w:rsid w:val="00D632B1"/>
    <w:rsid w:val="00D76FE9"/>
    <w:rsid w:val="00D8759B"/>
    <w:rsid w:val="00D8790B"/>
    <w:rsid w:val="00DA4EAF"/>
    <w:rsid w:val="00DB491A"/>
    <w:rsid w:val="00DC4170"/>
    <w:rsid w:val="00DD32A4"/>
    <w:rsid w:val="00DD7B4B"/>
    <w:rsid w:val="00DE2F7D"/>
    <w:rsid w:val="00DF329B"/>
    <w:rsid w:val="00E0014E"/>
    <w:rsid w:val="00E20548"/>
    <w:rsid w:val="00E20A88"/>
    <w:rsid w:val="00E2577F"/>
    <w:rsid w:val="00E519BC"/>
    <w:rsid w:val="00E57195"/>
    <w:rsid w:val="00E6467D"/>
    <w:rsid w:val="00E65305"/>
    <w:rsid w:val="00E66577"/>
    <w:rsid w:val="00E75E6E"/>
    <w:rsid w:val="00E811E6"/>
    <w:rsid w:val="00EC1F5C"/>
    <w:rsid w:val="00EC34E6"/>
    <w:rsid w:val="00ED1E92"/>
    <w:rsid w:val="00ED2E9D"/>
    <w:rsid w:val="00ED6C6B"/>
    <w:rsid w:val="00EF2B87"/>
    <w:rsid w:val="00F055F8"/>
    <w:rsid w:val="00F14245"/>
    <w:rsid w:val="00F2422D"/>
    <w:rsid w:val="00F24C6B"/>
    <w:rsid w:val="00F338A4"/>
    <w:rsid w:val="00F33B13"/>
    <w:rsid w:val="00F43470"/>
    <w:rsid w:val="00F5129E"/>
    <w:rsid w:val="00FA7384"/>
    <w:rsid w:val="00FB5385"/>
    <w:rsid w:val="00FB5AF0"/>
    <w:rsid w:val="00FC0286"/>
    <w:rsid w:val="00FC1798"/>
    <w:rsid w:val="00FC31BA"/>
    <w:rsid w:val="00FC43D6"/>
    <w:rsid w:val="00FD558F"/>
    <w:rsid w:val="00FE12FD"/>
    <w:rsid w:val="00FE7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00" w:lineRule="exact"/>
      <w:jc w:val="both"/>
    </w:pPr>
    <w:rPr>
      <w:kern w:val="2"/>
      <w:sz w:val="21"/>
      <w:szCs w:val="24"/>
    </w:rPr>
  </w:style>
  <w:style w:type="paragraph" w:styleId="1">
    <w:name w:val="heading 1"/>
    <w:basedOn w:val="a"/>
    <w:next w:val="a"/>
    <w:link w:val="1Char"/>
    <w:qFormat/>
    <w:rsid w:val="00704E0D"/>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6325AB"/>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6325AB"/>
    <w:pPr>
      <w:keepNext/>
      <w:keepLines/>
      <w:spacing w:before="280" w:after="290" w:line="376" w:lineRule="auto"/>
      <w:outlineLvl w:val="3"/>
    </w:pPr>
    <w:rPr>
      <w:rFonts w:ascii="Cambria" w:hAnsi="Cambria"/>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basedOn w:val="a0"/>
    <w:link w:val="2"/>
    <w:semiHidden/>
    <w:rsid w:val="006325AB"/>
    <w:rPr>
      <w:rFonts w:ascii="Cambria" w:eastAsia="宋体" w:hAnsi="Cambria" w:cs="Times New Roman"/>
      <w:b/>
      <w:bCs/>
      <w:kern w:val="2"/>
      <w:sz w:val="32"/>
      <w:szCs w:val="32"/>
    </w:rPr>
  </w:style>
  <w:style w:type="character" w:customStyle="1" w:styleId="4Char">
    <w:name w:val="标题 4 Char"/>
    <w:basedOn w:val="a0"/>
    <w:link w:val="4"/>
    <w:semiHidden/>
    <w:rsid w:val="006325AB"/>
    <w:rPr>
      <w:rFonts w:ascii="Cambria" w:eastAsia="宋体" w:hAnsi="Cambria" w:cs="Times New Roman"/>
      <w:b/>
      <w:bCs/>
      <w:kern w:val="2"/>
      <w:sz w:val="28"/>
      <w:szCs w:val="28"/>
    </w:rPr>
  </w:style>
  <w:style w:type="paragraph" w:customStyle="1" w:styleId="Char8">
    <w:name w:val=" Char8"/>
    <w:basedOn w:val="a"/>
    <w:autoRedefine/>
    <w:rsid w:val="009744B7"/>
    <w:pPr>
      <w:tabs>
        <w:tab w:val="num" w:pos="840"/>
      </w:tabs>
      <w:ind w:left="840" w:hanging="420"/>
    </w:pPr>
    <w:rPr>
      <w:sz w:val="24"/>
    </w:rPr>
  </w:style>
  <w:style w:type="paragraph" w:styleId="a3">
    <w:name w:val="Body Text Indent"/>
    <w:basedOn w:val="a"/>
    <w:pPr>
      <w:spacing w:afterLines="25" w:line="360" w:lineRule="exact"/>
      <w:ind w:firstLineChars="200" w:firstLine="480"/>
    </w:pPr>
    <w:rPr>
      <w:rFonts w:ascii="仿宋_GB2312" w:eastAsia="仿宋_GB2312"/>
      <w:sz w:val="24"/>
    </w:rPr>
  </w:style>
  <w:style w:type="paragraph" w:styleId="a4">
    <w:name w:val="Document Map"/>
    <w:basedOn w:val="a"/>
    <w:semiHidden/>
    <w:pPr>
      <w:shd w:val="clear" w:color="auto" w:fill="000080"/>
    </w:pPr>
  </w:style>
  <w:style w:type="paragraph" w:styleId="a5">
    <w:name w:val="Title"/>
    <w:basedOn w:val="a"/>
    <w:qFormat/>
    <w:pPr>
      <w:jc w:val="center"/>
    </w:pPr>
    <w:rPr>
      <w:sz w:val="28"/>
      <w:szCs w:val="20"/>
    </w:rPr>
  </w:style>
  <w:style w:type="paragraph" w:styleId="a6">
    <w:name w:val="Body Text"/>
    <w:basedOn w:val="a"/>
    <w:rsid w:val="009744B7"/>
    <w:pPr>
      <w:spacing w:after="120"/>
    </w:pPr>
  </w:style>
  <w:style w:type="paragraph" w:customStyle="1" w:styleId="Char">
    <w:name w:val=" Char"/>
    <w:basedOn w:val="a"/>
    <w:semiHidden/>
    <w:rsid w:val="00C856D5"/>
  </w:style>
  <w:style w:type="character" w:styleId="a7">
    <w:name w:val="page number"/>
    <w:basedOn w:val="a0"/>
    <w:rsid w:val="00FA7384"/>
  </w:style>
  <w:style w:type="paragraph" w:styleId="a8">
    <w:name w:val="footer"/>
    <w:basedOn w:val="a"/>
    <w:rsid w:val="00FA7384"/>
    <w:pPr>
      <w:tabs>
        <w:tab w:val="center" w:pos="4153"/>
        <w:tab w:val="right" w:pos="8306"/>
      </w:tabs>
      <w:snapToGrid w:val="0"/>
      <w:jc w:val="left"/>
    </w:pPr>
    <w:rPr>
      <w:sz w:val="18"/>
      <w:szCs w:val="18"/>
    </w:rPr>
  </w:style>
  <w:style w:type="paragraph" w:styleId="20">
    <w:name w:val="Body Text Indent 2"/>
    <w:basedOn w:val="a"/>
    <w:rsid w:val="00613EE3"/>
    <w:pPr>
      <w:spacing w:after="120" w:line="480" w:lineRule="auto"/>
      <w:ind w:leftChars="200" w:left="420"/>
    </w:pPr>
  </w:style>
  <w:style w:type="paragraph" w:styleId="30">
    <w:name w:val="Body Text Indent 3"/>
    <w:basedOn w:val="a"/>
    <w:rsid w:val="00613EE3"/>
    <w:pPr>
      <w:spacing w:after="120"/>
      <w:ind w:leftChars="200" w:left="420"/>
    </w:pPr>
    <w:rPr>
      <w:sz w:val="16"/>
      <w:szCs w:val="16"/>
    </w:rPr>
  </w:style>
  <w:style w:type="paragraph" w:styleId="a9">
    <w:name w:val="header"/>
    <w:basedOn w:val="a"/>
    <w:link w:val="Char0"/>
    <w:rsid w:val="002E23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6325AB"/>
    <w:rPr>
      <w:kern w:val="2"/>
      <w:sz w:val="18"/>
      <w:szCs w:val="18"/>
    </w:rPr>
  </w:style>
  <w:style w:type="paragraph" w:styleId="aa">
    <w:name w:val="Date"/>
    <w:basedOn w:val="a"/>
    <w:next w:val="a"/>
    <w:rsid w:val="009B58F0"/>
    <w:pPr>
      <w:ind w:leftChars="2500" w:left="100"/>
    </w:pPr>
  </w:style>
  <w:style w:type="paragraph" w:customStyle="1" w:styleId="ab">
    <w:name w:val="称谓"/>
    <w:basedOn w:val="a"/>
    <w:autoRedefine/>
    <w:rsid w:val="00382443"/>
    <w:pPr>
      <w:spacing w:line="520" w:lineRule="exact"/>
    </w:pPr>
    <w:rPr>
      <w:rFonts w:eastAsia="仿宋_GB2312"/>
      <w:sz w:val="28"/>
      <w:szCs w:val="21"/>
    </w:rPr>
  </w:style>
  <w:style w:type="character" w:customStyle="1" w:styleId="style121">
    <w:name w:val="style121"/>
    <w:basedOn w:val="a0"/>
    <w:rsid w:val="0070247E"/>
    <w:rPr>
      <w:sz w:val="20"/>
      <w:szCs w:val="20"/>
    </w:rPr>
  </w:style>
  <w:style w:type="paragraph" w:customStyle="1" w:styleId="ac">
    <w:name w:val="表头"/>
    <w:basedOn w:val="a"/>
    <w:autoRedefine/>
    <w:rsid w:val="009F0776"/>
    <w:pPr>
      <w:spacing w:beforeLines="50" w:afterLines="50" w:line="480" w:lineRule="exact"/>
      <w:jc w:val="center"/>
    </w:pPr>
    <w:rPr>
      <w:rFonts w:ascii="黑体" w:eastAsia="黑体"/>
      <w:sz w:val="24"/>
    </w:rPr>
  </w:style>
  <w:style w:type="paragraph" w:customStyle="1" w:styleId="Char1CharCharCharCharCharChar">
    <w:name w:val="Char1 Char Char Char Char Char Char"/>
    <w:basedOn w:val="a4"/>
    <w:autoRedefine/>
    <w:rsid w:val="009F0776"/>
    <w:pPr>
      <w:adjustRightInd w:val="0"/>
      <w:spacing w:line="436" w:lineRule="exact"/>
      <w:ind w:left="357"/>
      <w:jc w:val="left"/>
      <w:outlineLvl w:val="3"/>
    </w:pPr>
    <w:rPr>
      <w:rFonts w:ascii="Tahoma" w:hAnsi="Tahoma"/>
      <w:b/>
      <w:sz w:val="24"/>
    </w:rPr>
  </w:style>
  <w:style w:type="paragraph" w:customStyle="1" w:styleId="ad">
    <w:name w:val="表头样式"/>
    <w:basedOn w:val="a"/>
    <w:rsid w:val="0081212B"/>
    <w:pPr>
      <w:ind w:firstLineChars="200" w:firstLine="480"/>
    </w:pPr>
    <w:rPr>
      <w:rFonts w:ascii="黑体" w:eastAsia="黑体"/>
      <w:sz w:val="24"/>
    </w:rPr>
  </w:style>
  <w:style w:type="paragraph" w:styleId="ae">
    <w:name w:val="Normal (Web)"/>
    <w:basedOn w:val="a"/>
    <w:rsid w:val="006325AB"/>
    <w:pPr>
      <w:widowControl/>
      <w:spacing w:before="100" w:beforeAutospacing="1" w:after="100" w:afterAutospacing="1"/>
      <w:jc w:val="left"/>
    </w:pPr>
    <w:rPr>
      <w:rFonts w:ascii="Gulim" w:eastAsia="Gulim" w:hAnsi="Gulim" w:cs="Gulim"/>
      <w:kern w:val="0"/>
      <w:sz w:val="24"/>
      <w:lang w:eastAsia="ko-KR"/>
    </w:rPr>
  </w:style>
  <w:style w:type="character" w:styleId="af">
    <w:name w:val="Hyperlink"/>
    <w:basedOn w:val="a0"/>
    <w:rsid w:val="002E05DE"/>
    <w:rPr>
      <w:color w:val="0000FF"/>
      <w:u w:val="single"/>
    </w:rPr>
  </w:style>
  <w:style w:type="paragraph" w:styleId="10">
    <w:name w:val="toc 1"/>
    <w:aliases w:val="Title GUI"/>
    <w:basedOn w:val="a"/>
    <w:next w:val="a"/>
    <w:autoRedefine/>
    <w:rsid w:val="002E05DE"/>
    <w:pPr>
      <w:widowControl/>
      <w:autoSpaceDE w:val="0"/>
      <w:autoSpaceDN w:val="0"/>
      <w:spacing w:beforeLines="100" w:after="80"/>
      <w:jc w:val="left"/>
    </w:pPr>
    <w:rPr>
      <w:rFonts w:ascii="Trebuchet MS" w:eastAsia="MS Mincho" w:hAnsi="Trebuchet MS" w:cs="Angsana New"/>
      <w:i/>
      <w:iCs/>
      <w:noProof/>
      <w:kern w:val="0"/>
      <w:sz w:val="18"/>
      <w:szCs w:val="18"/>
      <w:lang w:eastAsia="en-US"/>
    </w:rPr>
  </w:style>
  <w:style w:type="character" w:customStyle="1" w:styleId="Char1">
    <w:name w:val="批注框文本 Char"/>
    <w:basedOn w:val="a0"/>
    <w:link w:val="af0"/>
    <w:rsid w:val="007A204C"/>
    <w:rPr>
      <w:kern w:val="2"/>
      <w:sz w:val="18"/>
      <w:szCs w:val="18"/>
    </w:rPr>
  </w:style>
  <w:style w:type="paragraph" w:styleId="af0">
    <w:name w:val="Balloon Text"/>
    <w:basedOn w:val="a"/>
    <w:link w:val="Char1"/>
    <w:rsid w:val="007A204C"/>
    <w:rPr>
      <w:sz w:val="18"/>
      <w:szCs w:val="18"/>
    </w:rPr>
  </w:style>
  <w:style w:type="character" w:customStyle="1" w:styleId="Char2">
    <w:name w:val="批注文字 Char"/>
    <w:basedOn w:val="a0"/>
    <w:link w:val="af1"/>
    <w:rsid w:val="007A204C"/>
    <w:rPr>
      <w:kern w:val="2"/>
      <w:sz w:val="21"/>
      <w:szCs w:val="24"/>
    </w:rPr>
  </w:style>
  <w:style w:type="paragraph" w:styleId="af1">
    <w:name w:val="annotation text"/>
    <w:basedOn w:val="a"/>
    <w:link w:val="Char2"/>
    <w:rsid w:val="007A204C"/>
    <w:pPr>
      <w:jc w:val="left"/>
    </w:pPr>
  </w:style>
  <w:style w:type="character" w:customStyle="1" w:styleId="Char3">
    <w:name w:val="批注主题 Char"/>
    <w:basedOn w:val="Char2"/>
    <w:link w:val="af2"/>
    <w:rsid w:val="007A204C"/>
    <w:rPr>
      <w:b/>
      <w:bCs/>
    </w:rPr>
  </w:style>
  <w:style w:type="paragraph" w:styleId="af2">
    <w:name w:val="annotation subject"/>
    <w:basedOn w:val="af1"/>
    <w:next w:val="af1"/>
    <w:link w:val="Char3"/>
    <w:rsid w:val="007A204C"/>
    <w:rPr>
      <w:b/>
      <w:bCs/>
    </w:rPr>
  </w:style>
  <w:style w:type="character" w:customStyle="1" w:styleId="1Char">
    <w:name w:val="标题 1 Char"/>
    <w:basedOn w:val="a0"/>
    <w:link w:val="1"/>
    <w:rsid w:val="00704E0D"/>
    <w:rPr>
      <w:b/>
      <w:bCs/>
      <w:kern w:val="44"/>
      <w:sz w:val="44"/>
      <w:szCs w:val="44"/>
    </w:rPr>
  </w:style>
  <w:style w:type="paragraph" w:styleId="af3">
    <w:name w:val="List Paragraph"/>
    <w:basedOn w:val="a"/>
    <w:uiPriority w:val="34"/>
    <w:qFormat/>
    <w:rsid w:val="00E519BC"/>
    <w:pPr>
      <w:spacing w:line="240" w:lineRule="auto"/>
      <w:ind w:firstLineChars="200" w:firstLine="420"/>
    </w:pPr>
    <w:rPr>
      <w:rFonts w:ascii="Calibri" w:hAnsi="Calibri"/>
      <w:szCs w:val="22"/>
    </w:rPr>
  </w:style>
  <w:style w:type="table" w:styleId="af4">
    <w:name w:val="Table Grid"/>
    <w:basedOn w:val="a1"/>
    <w:uiPriority w:val="59"/>
    <w:rsid w:val="0010789A"/>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footnote text"/>
    <w:basedOn w:val="a"/>
    <w:link w:val="Char4"/>
    <w:uiPriority w:val="99"/>
    <w:unhideWhenUsed/>
    <w:rsid w:val="00D4038C"/>
    <w:pPr>
      <w:snapToGrid w:val="0"/>
      <w:spacing w:line="240" w:lineRule="auto"/>
      <w:jc w:val="left"/>
    </w:pPr>
    <w:rPr>
      <w:rFonts w:ascii="Calibri" w:hAnsi="Calibri"/>
      <w:sz w:val="18"/>
      <w:szCs w:val="18"/>
    </w:rPr>
  </w:style>
  <w:style w:type="character" w:customStyle="1" w:styleId="Char4">
    <w:name w:val="脚注文本 Char"/>
    <w:basedOn w:val="a0"/>
    <w:link w:val="af5"/>
    <w:uiPriority w:val="99"/>
    <w:rsid w:val="00D4038C"/>
    <w:rPr>
      <w:rFonts w:ascii="Calibri" w:eastAsia="宋体" w:hAnsi="Calibri" w:cs="Times New Roman"/>
      <w:kern w:val="2"/>
      <w:sz w:val="18"/>
      <w:szCs w:val="18"/>
    </w:rPr>
  </w:style>
  <w:style w:type="character" w:styleId="af6">
    <w:name w:val="footnote reference"/>
    <w:basedOn w:val="a0"/>
    <w:uiPriority w:val="99"/>
    <w:unhideWhenUsed/>
    <w:rsid w:val="00D4038C"/>
    <w:rPr>
      <w:vertAlign w:val="superscript"/>
    </w:rPr>
  </w:style>
</w:styles>
</file>

<file path=word/webSettings.xml><?xml version="1.0" encoding="utf-8"?>
<w:webSettings xmlns:r="http://schemas.openxmlformats.org/officeDocument/2006/relationships" xmlns:w="http://schemas.openxmlformats.org/wordprocessingml/2006/main">
  <w:divs>
    <w:div w:id="19237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0CEE-2FE1-4438-BA12-7BB3925A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477</Words>
  <Characters>2721</Characters>
  <Application>Microsoft Office Word</Application>
  <DocSecurity>0</DocSecurity>
  <Lines>22</Lines>
  <Paragraphs>6</Paragraphs>
  <ScaleCrop>false</ScaleCrop>
  <Company>Microsoft</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总站人函[2009]167号</dc:title>
  <dc:subject/>
  <dc:creator>user</dc:creator>
  <cp:keywords/>
  <cp:lastModifiedBy>liqian</cp:lastModifiedBy>
  <cp:revision>4</cp:revision>
  <cp:lastPrinted>2013-02-04T06:39:00Z</cp:lastPrinted>
  <dcterms:created xsi:type="dcterms:W3CDTF">2013-12-11T02:19:00Z</dcterms:created>
  <dcterms:modified xsi:type="dcterms:W3CDTF">2013-12-11T02:20:00Z</dcterms:modified>
</cp:coreProperties>
</file>