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39" w:rsidRPr="00A2116F" w:rsidRDefault="00B56439" w:rsidP="00A2116F">
      <w:pPr>
        <w:jc w:val="center"/>
        <w:rPr>
          <w:b/>
          <w:bCs/>
          <w:color w:val="FF0000"/>
          <w:spacing w:val="20"/>
          <w:kern w:val="0"/>
          <w:sz w:val="44"/>
          <w:szCs w:val="44"/>
        </w:rPr>
      </w:pPr>
      <w:r w:rsidRPr="00A2116F">
        <w:rPr>
          <w:rFonts w:hint="eastAsia"/>
          <w:b/>
          <w:bCs/>
          <w:color w:val="FF0000"/>
          <w:spacing w:val="20"/>
          <w:kern w:val="0"/>
          <w:sz w:val="44"/>
          <w:szCs w:val="44"/>
        </w:rPr>
        <w:t>中国仪器仪表学会</w:t>
      </w:r>
    </w:p>
    <w:p w:rsidR="00434B34" w:rsidRDefault="002032F3" w:rsidP="00434B34">
      <w:pPr>
        <w:autoSpaceDE w:val="0"/>
        <w:autoSpaceDN w:val="0"/>
        <w:adjustRightInd w:val="0"/>
        <w:jc w:val="center"/>
        <w:rPr>
          <w:rFonts w:ascii="华文仿宋" w:eastAsia="华文仿宋" w:cs="华文仿宋"/>
          <w:i/>
          <w:color w:val="000000"/>
          <w:kern w:val="0"/>
          <w:szCs w:val="21"/>
        </w:rPr>
      </w:pPr>
      <w:r w:rsidRPr="002032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9pt;margin-top:23.4pt;width:442.9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" strokecolor="red" strokeweight="2.25pt"/>
        </w:pict>
      </w:r>
      <w:r w:rsidR="00A30839" w:rsidRPr="00A2116F">
        <w:rPr>
          <w:rFonts w:ascii="华文仿宋" w:eastAsia="华文仿宋" w:cs="华文仿宋"/>
          <w:i/>
          <w:color w:val="000000"/>
          <w:kern w:val="0"/>
          <w:szCs w:val="21"/>
        </w:rPr>
        <w:t xml:space="preserve"> </w:t>
      </w:r>
    </w:p>
    <w:p w:rsidR="00434B34" w:rsidRPr="00434B34" w:rsidRDefault="00434B34" w:rsidP="00434B34">
      <w:pPr>
        <w:autoSpaceDE w:val="0"/>
        <w:autoSpaceDN w:val="0"/>
        <w:adjustRightInd w:val="0"/>
        <w:jc w:val="center"/>
        <w:rPr>
          <w:rFonts w:ascii="华文仿宋" w:eastAsia="华文仿宋" w:cs="华文仿宋"/>
          <w:i/>
          <w:color w:val="000000"/>
          <w:kern w:val="0"/>
          <w:szCs w:val="21"/>
        </w:rPr>
      </w:pPr>
    </w:p>
    <w:p w:rsidR="00B56439" w:rsidRDefault="00B56439" w:rsidP="00B6653B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color w:val="000000"/>
          <w:kern w:val="0"/>
          <w:sz w:val="32"/>
          <w:szCs w:val="40"/>
        </w:rPr>
      </w:pPr>
      <w:r w:rsidRPr="00B803B8">
        <w:rPr>
          <w:rFonts w:ascii="黑体" w:eastAsia="黑体" w:cs="黑体" w:hint="eastAsia"/>
          <w:color w:val="000000"/>
          <w:kern w:val="0"/>
          <w:sz w:val="32"/>
          <w:szCs w:val="40"/>
        </w:rPr>
        <w:t>关于“第</w:t>
      </w:r>
      <w:r w:rsidRPr="00B803B8">
        <w:rPr>
          <w:rFonts w:ascii="黑体" w:eastAsia="黑体" w:cs="黑体"/>
          <w:color w:val="000000"/>
          <w:kern w:val="0"/>
          <w:sz w:val="32"/>
          <w:szCs w:val="40"/>
        </w:rPr>
        <w:t>25</w:t>
      </w:r>
      <w:r w:rsidRPr="00B803B8">
        <w:rPr>
          <w:rFonts w:ascii="黑体" w:eastAsia="黑体" w:cs="黑体" w:hint="eastAsia"/>
          <w:color w:val="000000"/>
          <w:kern w:val="0"/>
          <w:sz w:val="32"/>
          <w:szCs w:val="40"/>
        </w:rPr>
        <w:t>届中国国际测量控制与仪器仪表展览会</w:t>
      </w:r>
      <w:r w:rsidRPr="00B803B8">
        <w:rPr>
          <w:rFonts w:ascii="黑体" w:eastAsia="黑体" w:cs="黑体"/>
          <w:color w:val="000000"/>
          <w:kern w:val="0"/>
          <w:sz w:val="32"/>
          <w:szCs w:val="40"/>
        </w:rPr>
        <w:t>——</w:t>
      </w:r>
    </w:p>
    <w:p w:rsidR="00B56439" w:rsidRPr="00B803B8" w:rsidRDefault="00B56439" w:rsidP="00434B34">
      <w:pPr>
        <w:autoSpaceDE w:val="0"/>
        <w:autoSpaceDN w:val="0"/>
        <w:adjustRightInd w:val="0"/>
        <w:ind w:firstLineChars="150" w:firstLine="480"/>
        <w:jc w:val="center"/>
        <w:rPr>
          <w:rFonts w:ascii="黑体" w:eastAsia="黑体" w:cs="黑体"/>
          <w:color w:val="000000"/>
          <w:kern w:val="0"/>
          <w:sz w:val="32"/>
          <w:szCs w:val="40"/>
        </w:rPr>
      </w:pPr>
      <w:r w:rsidRPr="00B803B8">
        <w:rPr>
          <w:rFonts w:ascii="黑体" w:eastAsia="黑体" w:cs="黑体" w:hint="eastAsia"/>
          <w:color w:val="000000"/>
          <w:kern w:val="0"/>
          <w:sz w:val="32"/>
          <w:szCs w:val="40"/>
        </w:rPr>
        <w:t>科学仪器服务民生学术大会”</w:t>
      </w:r>
      <w:r w:rsidR="00434B34" w:rsidRPr="00434B34"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 </w:t>
      </w:r>
      <w:r w:rsidR="004474EB">
        <w:rPr>
          <w:rFonts w:ascii="黑体" w:eastAsia="黑体" w:cs="黑体" w:hint="eastAsia"/>
          <w:color w:val="000000"/>
          <w:kern w:val="0"/>
          <w:sz w:val="32"/>
          <w:szCs w:val="40"/>
        </w:rPr>
        <w:t>（环境与</w:t>
      </w:r>
      <w:r w:rsidR="00434B34" w:rsidRPr="00434B34">
        <w:rPr>
          <w:rFonts w:ascii="黑体" w:eastAsia="黑体" w:cs="黑体" w:hint="eastAsia"/>
          <w:color w:val="000000"/>
          <w:kern w:val="0"/>
          <w:sz w:val="32"/>
          <w:szCs w:val="40"/>
        </w:rPr>
        <w:t>安全主题）</w:t>
      </w:r>
      <w:r w:rsidRPr="00B803B8">
        <w:rPr>
          <w:rFonts w:ascii="黑体" w:eastAsia="黑体" w:cs="黑体" w:hint="eastAsia"/>
          <w:color w:val="000000"/>
          <w:kern w:val="0"/>
          <w:sz w:val="32"/>
          <w:szCs w:val="40"/>
        </w:rPr>
        <w:t>的邀请函</w:t>
      </w:r>
    </w:p>
    <w:p w:rsidR="00B56439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黑体" w:eastAsia="黑体" w:cs="黑体"/>
          <w:color w:val="000000"/>
          <w:kern w:val="0"/>
          <w:sz w:val="28"/>
          <w:szCs w:val="28"/>
        </w:rPr>
      </w:pPr>
      <w:r>
        <w:rPr>
          <w:rFonts w:ascii="黑体" w:eastAsia="黑体" w:cs="黑体" w:hint="eastAsia"/>
          <w:color w:val="000000"/>
          <w:kern w:val="0"/>
          <w:sz w:val="28"/>
          <w:szCs w:val="28"/>
        </w:rPr>
        <w:t>各相关单位和专家：</w:t>
      </w:r>
    </w:p>
    <w:p w:rsidR="00B56439" w:rsidRPr="00A30839" w:rsidRDefault="00B56439" w:rsidP="00B54C14">
      <w:pPr>
        <w:autoSpaceDE w:val="0"/>
        <w:autoSpaceDN w:val="0"/>
        <w:adjustRightInd w:val="0"/>
        <w:spacing w:afterLines="50" w:line="360" w:lineRule="auto"/>
        <w:jc w:val="left"/>
        <w:rPr>
          <w:rFonts w:ascii="宋体" w:hAnsi="宋体" w:cs="黑体"/>
          <w:kern w:val="0"/>
          <w:sz w:val="24"/>
          <w:szCs w:val="21"/>
        </w:rPr>
      </w:pPr>
      <w:r>
        <w:rPr>
          <w:rFonts w:ascii="宋体" w:hAnsi="宋体" w:cs="黑体"/>
          <w:color w:val="000000"/>
          <w:kern w:val="0"/>
          <w:sz w:val="24"/>
          <w:szCs w:val="21"/>
        </w:rPr>
        <w:t xml:space="preserve">    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科学仪器行业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面向民生、服务民生。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科学仪器是民生社稷的科技捍卫者，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人们需要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广泛利用科学仪器对环境质量、公共安全等进行实施监控和检测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，保障人民的身体健康和生命安全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。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中国仪器仪表学会将于</w:t>
      </w:r>
      <w:r w:rsidRPr="00B803B8">
        <w:rPr>
          <w:rFonts w:ascii="宋体" w:hAnsi="宋体" w:cs="黑体"/>
          <w:color w:val="000000"/>
          <w:kern w:val="0"/>
          <w:sz w:val="24"/>
          <w:szCs w:val="21"/>
        </w:rPr>
        <w:t>201</w:t>
      </w:r>
      <w:r>
        <w:rPr>
          <w:rFonts w:ascii="宋体" w:hAnsi="宋体" w:cs="黑体"/>
          <w:color w:val="000000"/>
          <w:kern w:val="0"/>
          <w:sz w:val="24"/>
          <w:szCs w:val="21"/>
        </w:rPr>
        <w:t>4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年</w:t>
      </w:r>
      <w:r>
        <w:rPr>
          <w:rFonts w:ascii="宋体" w:hAnsi="宋体" w:cs="黑体"/>
          <w:color w:val="000000"/>
          <w:kern w:val="0"/>
          <w:sz w:val="24"/>
          <w:szCs w:val="21"/>
        </w:rPr>
        <w:t>9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月</w:t>
      </w:r>
      <w:r>
        <w:rPr>
          <w:rFonts w:ascii="宋体" w:hAnsi="宋体" w:cs="黑体"/>
          <w:color w:val="000000"/>
          <w:kern w:val="0"/>
          <w:sz w:val="24"/>
          <w:szCs w:val="21"/>
        </w:rPr>
        <w:t>2</w:t>
      </w:r>
      <w:r w:rsidR="002A7FCB">
        <w:rPr>
          <w:rFonts w:ascii="宋体" w:hAnsi="宋体" w:cs="黑体" w:hint="eastAsia"/>
          <w:color w:val="000000"/>
          <w:kern w:val="0"/>
          <w:sz w:val="24"/>
          <w:szCs w:val="21"/>
        </w:rPr>
        <w:t>4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日在北京中国国际展览中心举办“科学仪器服务民生”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（</w:t>
      </w:r>
      <w:r w:rsidR="004474EB">
        <w:rPr>
          <w:rFonts w:ascii="宋体" w:hAnsi="宋体" w:cs="黑体" w:hint="eastAsia"/>
          <w:color w:val="000000"/>
          <w:kern w:val="0"/>
          <w:sz w:val="24"/>
          <w:szCs w:val="21"/>
        </w:rPr>
        <w:t>环境与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安全主题）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学术大会，旨在搭建科学仪器界官、产</w:t>
      </w:r>
      <w:r w:rsidRPr="00A2116F">
        <w:rPr>
          <w:rFonts w:ascii="宋体" w:hAnsi="宋体" w:cs="黑体" w:hint="eastAsia"/>
          <w:kern w:val="0"/>
          <w:sz w:val="24"/>
          <w:szCs w:val="21"/>
        </w:rPr>
        <w:t>、学、研、用互相交流与合作的平台，促进学术界与产业界的协作支持，为我国的经济、社会长期稳定发展，民众的生活环境和安全</w:t>
      </w:r>
      <w:r w:rsidR="00B6653B" w:rsidRPr="00A30839">
        <w:rPr>
          <w:rFonts w:ascii="宋体" w:hAnsi="宋体" w:cs="黑体" w:hint="eastAsia"/>
          <w:kern w:val="0"/>
          <w:sz w:val="24"/>
          <w:szCs w:val="21"/>
        </w:rPr>
        <w:t>做出贡献</w:t>
      </w:r>
      <w:r w:rsidRPr="00A30839">
        <w:rPr>
          <w:rFonts w:ascii="宋体" w:hAnsi="宋体" w:cs="黑体" w:hint="eastAsia"/>
          <w:kern w:val="0"/>
          <w:sz w:val="24"/>
          <w:szCs w:val="21"/>
        </w:rPr>
        <w:t>。</w:t>
      </w:r>
    </w:p>
    <w:p w:rsidR="00B56439" w:rsidRDefault="00B56439" w:rsidP="00B54C14">
      <w:pPr>
        <w:autoSpaceDE w:val="0"/>
        <w:autoSpaceDN w:val="0"/>
        <w:adjustRightInd w:val="0"/>
        <w:spacing w:afterLines="5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cs="宋体" w:hint="eastAsia"/>
          <w:kern w:val="0"/>
          <w:sz w:val="24"/>
          <w:szCs w:val="24"/>
        </w:rPr>
        <w:t>为做好有关准备工作，现将该活动有关事项通知如下：</w:t>
      </w:r>
      <w:bookmarkStart w:id="0" w:name="_GoBack"/>
      <w:bookmarkEnd w:id="0"/>
    </w:p>
    <w:p w:rsidR="00B56439" w:rsidRPr="006F73F4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cs="宋体" w:hint="eastAsia"/>
          <w:b/>
          <w:kern w:val="0"/>
          <w:sz w:val="28"/>
          <w:szCs w:val="28"/>
        </w:rPr>
        <w:t>会议</w:t>
      </w:r>
      <w:r w:rsidRPr="006F73F4">
        <w:rPr>
          <w:rFonts w:ascii="宋体" w:cs="宋体" w:hint="eastAsia"/>
          <w:b/>
          <w:kern w:val="0"/>
          <w:sz w:val="28"/>
          <w:szCs w:val="28"/>
        </w:rPr>
        <w:t>时间、地点</w:t>
      </w:r>
      <w:r>
        <w:rPr>
          <w:rFonts w:ascii="宋体" w:cs="宋体" w:hint="eastAsia"/>
          <w:b/>
          <w:kern w:val="0"/>
          <w:sz w:val="28"/>
          <w:szCs w:val="28"/>
        </w:rPr>
        <w:t>、主题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　　会议时间：</w:t>
      </w:r>
      <w:r w:rsidRPr="00B803B8">
        <w:rPr>
          <w:rFonts w:ascii="宋体" w:hAnsi="宋体" w:cs="黑体"/>
          <w:color w:val="000000"/>
          <w:kern w:val="0"/>
          <w:sz w:val="24"/>
          <w:szCs w:val="21"/>
        </w:rPr>
        <w:t>201</w:t>
      </w:r>
      <w:r>
        <w:rPr>
          <w:rFonts w:ascii="宋体" w:hAnsi="宋体" w:cs="黑体"/>
          <w:color w:val="000000"/>
          <w:kern w:val="0"/>
          <w:sz w:val="24"/>
          <w:szCs w:val="21"/>
        </w:rPr>
        <w:t>4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年</w:t>
      </w:r>
      <w:r>
        <w:rPr>
          <w:rFonts w:ascii="宋体" w:hAnsi="宋体" w:cs="黑体"/>
          <w:color w:val="000000"/>
          <w:kern w:val="0"/>
          <w:sz w:val="24"/>
          <w:szCs w:val="21"/>
        </w:rPr>
        <w:t>9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月</w:t>
      </w:r>
      <w:r>
        <w:rPr>
          <w:rFonts w:ascii="宋体" w:hAnsi="宋体" w:cs="黑体"/>
          <w:color w:val="000000"/>
          <w:kern w:val="0"/>
          <w:sz w:val="24"/>
          <w:szCs w:val="21"/>
        </w:rPr>
        <w:t>2</w:t>
      </w:r>
      <w:r w:rsidR="002A7FCB">
        <w:rPr>
          <w:rFonts w:ascii="宋体" w:hAnsi="宋体" w:cs="黑体" w:hint="eastAsia"/>
          <w:color w:val="000000"/>
          <w:kern w:val="0"/>
          <w:sz w:val="24"/>
          <w:szCs w:val="21"/>
        </w:rPr>
        <w:t>4</w:t>
      </w: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日</w:t>
      </w:r>
    </w:p>
    <w:p w:rsidR="00B56439" w:rsidRPr="00D87904" w:rsidRDefault="00B56439" w:rsidP="00A2116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会议地点：中国国际展览中心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（</w:t>
      </w:r>
      <w:r w:rsidRPr="00D87904">
        <w:rPr>
          <w:rFonts w:ascii="宋体" w:hAnsi="宋体" w:cs="黑体" w:hint="eastAsia"/>
          <w:color w:val="000000"/>
          <w:kern w:val="0"/>
          <w:sz w:val="24"/>
          <w:szCs w:val="21"/>
        </w:rPr>
        <w:t>北京市顺义区天竺地区裕翔路</w:t>
      </w:r>
      <w:r w:rsidRPr="00D87904">
        <w:rPr>
          <w:rFonts w:ascii="宋体" w:hAnsi="宋体" w:cs="黑体"/>
          <w:color w:val="000000"/>
          <w:kern w:val="0"/>
          <w:sz w:val="24"/>
          <w:szCs w:val="21"/>
        </w:rPr>
        <w:t>88</w:t>
      </w:r>
      <w:r w:rsidRPr="00D87904">
        <w:rPr>
          <w:rFonts w:ascii="宋体" w:hAnsi="宋体" w:cs="黑体" w:hint="eastAsia"/>
          <w:color w:val="000000"/>
          <w:kern w:val="0"/>
          <w:sz w:val="24"/>
          <w:szCs w:val="21"/>
        </w:rPr>
        <w:t>号</w:t>
      </w:r>
      <w:r>
        <w:rPr>
          <w:rFonts w:ascii="宋体" w:hAnsi="宋体" w:cs="黑体" w:hint="eastAsia"/>
          <w:color w:val="000000"/>
          <w:kern w:val="0"/>
          <w:sz w:val="24"/>
          <w:szCs w:val="21"/>
        </w:rPr>
        <w:t>）</w:t>
      </w:r>
    </w:p>
    <w:p w:rsidR="00B56439" w:rsidRDefault="00B56439" w:rsidP="00A2116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cs="黑体"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color w:val="000000"/>
          <w:kern w:val="0"/>
          <w:sz w:val="24"/>
          <w:szCs w:val="21"/>
        </w:rPr>
        <w:t>会议主题：</w:t>
      </w:r>
      <w:r w:rsidRPr="00C532B5">
        <w:rPr>
          <w:rFonts w:ascii="宋体" w:hAnsi="宋体" w:cs="黑体" w:hint="eastAsia"/>
          <w:color w:val="000000"/>
          <w:kern w:val="0"/>
          <w:sz w:val="24"/>
          <w:szCs w:val="21"/>
        </w:rPr>
        <w:t>科学仪器服务民生学术大会</w:t>
      </w:r>
    </w:p>
    <w:p w:rsidR="00B56439" w:rsidRPr="006F73F4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EE6D0C">
        <w:rPr>
          <w:rFonts w:ascii="宋体" w:cs="宋体" w:hint="eastAsia"/>
          <w:b/>
          <w:kern w:val="0"/>
          <w:sz w:val="28"/>
          <w:szCs w:val="28"/>
        </w:rPr>
        <w:t>举办</w:t>
      </w:r>
      <w:r w:rsidRPr="006F73F4">
        <w:rPr>
          <w:rFonts w:ascii="宋体" w:cs="宋体" w:hint="eastAsia"/>
          <w:b/>
          <w:kern w:val="0"/>
          <w:sz w:val="28"/>
          <w:szCs w:val="28"/>
        </w:rPr>
        <w:t>单位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主办单位：</w:t>
      </w:r>
    </w:p>
    <w:p w:rsidR="007951FF" w:rsidRDefault="00B56439" w:rsidP="007951F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中国仪器仪表学会</w:t>
      </w:r>
      <w:r w:rsidR="007951FF"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 </w:t>
      </w:r>
    </w:p>
    <w:p w:rsidR="007951FF" w:rsidRDefault="007951FF" w:rsidP="007951F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color w:val="000000"/>
          <w:kern w:val="0"/>
          <w:sz w:val="24"/>
          <w:szCs w:val="21"/>
        </w:rPr>
        <w:t>中国环保机械</w:t>
      </w:r>
      <w:r w:rsidR="00A30839" w:rsidRPr="00A30839">
        <w:rPr>
          <w:rFonts w:ascii="宋体" w:hAnsi="宋体" w:cs="黑体" w:hint="eastAsia"/>
          <w:color w:val="000000"/>
          <w:kern w:val="0"/>
          <w:sz w:val="24"/>
          <w:szCs w:val="21"/>
        </w:rPr>
        <w:t>行业协会</w:t>
      </w:r>
    </w:p>
    <w:p w:rsidR="00B56439" w:rsidRDefault="007951FF" w:rsidP="007951F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黑体"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color w:val="000000"/>
          <w:kern w:val="0"/>
          <w:sz w:val="24"/>
          <w:szCs w:val="21"/>
        </w:rPr>
        <w:t>中科院</w:t>
      </w:r>
      <w:hyperlink r:id="rId7" w:tgtFrame="_blank" w:history="1">
        <w:r w:rsidR="00A30839" w:rsidRPr="00A30839">
          <w:rPr>
            <w:rFonts w:ascii="宋体" w:hAnsi="宋体" w:cs="黑体"/>
            <w:color w:val="000000"/>
            <w:kern w:val="0"/>
            <w:sz w:val="24"/>
            <w:szCs w:val="21"/>
          </w:rPr>
          <w:t>安徽光学精密机械研究所</w:t>
        </w:r>
      </w:hyperlink>
      <w:r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 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承办单位：　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中国仪器仪表学会科学仪器学术工作委员会</w:t>
      </w:r>
    </w:p>
    <w:p w:rsidR="00B56439" w:rsidRPr="00B803B8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color w:val="000000"/>
          <w:kern w:val="0"/>
          <w:sz w:val="24"/>
          <w:szCs w:val="21"/>
        </w:rPr>
      </w:pPr>
      <w:r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　　中国仪器仪表学会环境与安全检测仪器分会</w:t>
      </w:r>
    </w:p>
    <w:p w:rsidR="00B56439" w:rsidRPr="006F73F4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6F73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支持媒体：</w:t>
      </w:r>
    </w:p>
    <w:p w:rsidR="00B56439" w:rsidRPr="00146871" w:rsidRDefault="002A7FCB" w:rsidP="00146871">
      <w:pPr>
        <w:autoSpaceDE w:val="0"/>
        <w:autoSpaceDN w:val="0"/>
        <w:adjustRightInd w:val="0"/>
        <w:spacing w:line="360" w:lineRule="auto"/>
        <w:ind w:firstLine="465"/>
        <w:jc w:val="left"/>
        <w:rPr>
          <w:rFonts w:ascii="宋体" w:hAnsi="宋体" w:cs="黑体"/>
          <w:color w:val="FF0000"/>
          <w:kern w:val="0"/>
          <w:sz w:val="24"/>
          <w:szCs w:val="21"/>
        </w:rPr>
      </w:pPr>
      <w:r>
        <w:rPr>
          <w:rFonts w:ascii="宋体" w:hAnsi="宋体" w:cs="黑体" w:hint="eastAsia"/>
          <w:color w:val="000000"/>
          <w:kern w:val="0"/>
          <w:sz w:val="24"/>
          <w:szCs w:val="21"/>
        </w:rPr>
        <w:t>仪器仪表学报、现代科学仪器网</w:t>
      </w:r>
      <w:r w:rsidR="00B56439" w:rsidRPr="00B803B8">
        <w:rPr>
          <w:rFonts w:ascii="宋体" w:hAnsi="宋体" w:cs="黑体" w:hint="eastAsia"/>
          <w:color w:val="000000"/>
          <w:kern w:val="0"/>
          <w:sz w:val="24"/>
          <w:szCs w:val="21"/>
        </w:rPr>
        <w:t>、</w:t>
      </w:r>
      <w:r w:rsidR="00375FB8">
        <w:rPr>
          <w:rFonts w:ascii="宋体" w:hAnsi="宋体" w:cs="黑体" w:hint="eastAsia"/>
          <w:color w:val="000000"/>
          <w:kern w:val="0"/>
          <w:sz w:val="24"/>
          <w:szCs w:val="21"/>
        </w:rPr>
        <w:t>仪器信息网、分析测试百科网</w:t>
      </w:r>
      <w:r w:rsidR="00A30839">
        <w:rPr>
          <w:rFonts w:ascii="宋体" w:hAnsi="宋体" w:cs="黑体" w:hint="eastAsia"/>
          <w:color w:val="000000"/>
          <w:kern w:val="0"/>
          <w:sz w:val="24"/>
          <w:szCs w:val="21"/>
        </w:rPr>
        <w:t>、</w:t>
      </w:r>
      <w:r w:rsidRPr="00146871">
        <w:rPr>
          <w:rFonts w:ascii="宋体" w:hAnsi="宋体" w:cs="宋体" w:hint="eastAsia"/>
          <w:color w:val="000000"/>
          <w:kern w:val="0"/>
          <w:sz w:val="22"/>
        </w:rPr>
        <w:t>环境质量与监测</w:t>
      </w:r>
      <w:r w:rsidRPr="00146871">
        <w:rPr>
          <w:rFonts w:ascii="宋体" w:hAnsi="宋体" w:cs="宋体" w:hint="eastAsia"/>
          <w:color w:val="000000"/>
          <w:kern w:val="0"/>
          <w:sz w:val="22"/>
        </w:rPr>
        <w:lastRenderedPageBreak/>
        <w:t>网</w:t>
      </w:r>
      <w:r w:rsidRPr="004A1542">
        <w:rPr>
          <w:rFonts w:ascii="宋体" w:hAnsi="宋体" w:cs="黑体" w:hint="eastAsia"/>
          <w:color w:val="000000"/>
          <w:kern w:val="0"/>
          <w:sz w:val="24"/>
          <w:szCs w:val="21"/>
        </w:rPr>
        <w:t>、</w:t>
      </w:r>
      <w:r w:rsidR="00146871" w:rsidRPr="004A1542">
        <w:rPr>
          <w:rFonts w:ascii="宋体" w:hAnsi="宋体" w:cs="黑体" w:hint="eastAsia"/>
          <w:kern w:val="0"/>
          <w:sz w:val="24"/>
          <w:szCs w:val="21"/>
        </w:rPr>
        <w:t>中国色谱网、</w:t>
      </w:r>
      <w:r w:rsidRPr="004A1542">
        <w:rPr>
          <w:rFonts w:ascii="宋体" w:hAnsi="宋体" w:cs="黑体" w:hint="eastAsia"/>
          <w:color w:val="000000"/>
          <w:kern w:val="0"/>
          <w:sz w:val="24"/>
          <w:szCs w:val="21"/>
        </w:rPr>
        <w:t>中国化工仪器网</w:t>
      </w:r>
    </w:p>
    <w:p w:rsidR="00B56439" w:rsidRPr="00A30839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A30839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会议主题内容</w:t>
      </w:r>
    </w:p>
    <w:p w:rsidR="00B56439" w:rsidRPr="006821E8" w:rsidRDefault="00B56439" w:rsidP="00B6653B">
      <w:pPr>
        <w:pStyle w:val="a5"/>
        <w:autoSpaceDE w:val="0"/>
        <w:autoSpaceDN w:val="0"/>
        <w:adjustRightInd w:val="0"/>
        <w:spacing w:line="360" w:lineRule="auto"/>
        <w:jc w:val="left"/>
      </w:pPr>
      <w:r>
        <w:t>1</w:t>
      </w:r>
      <w:r>
        <w:rPr>
          <w:rFonts w:hint="eastAsia"/>
        </w:rPr>
        <w:t>、</w:t>
      </w:r>
      <w:r w:rsidRPr="006821E8">
        <w:rPr>
          <w:rFonts w:hint="eastAsia"/>
        </w:rPr>
        <w:t>中国环境监测发展现状和趋势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2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大气颗粒物监测及治理技术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3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/>
          <w:sz w:val="24"/>
          <w:szCs w:val="24"/>
        </w:rPr>
        <w:t>PM2.5</w:t>
      </w:r>
      <w:r w:rsidRPr="006821E8">
        <w:rPr>
          <w:rFonts w:ascii="宋体" w:hAnsi="宋体" w:cs="Arial" w:hint="eastAsia"/>
          <w:sz w:val="24"/>
          <w:szCs w:val="24"/>
        </w:rPr>
        <w:t>形成及源解析技术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4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中国节能环保装备发展现状和趋势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 w:hAns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5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环境空气质量管理</w:t>
      </w:r>
      <w:r w:rsidRPr="006821E8">
        <w:rPr>
          <w:rFonts w:ascii="宋体" w:hAnsi="宋体"/>
          <w:sz w:val="24"/>
          <w:szCs w:val="24"/>
        </w:rPr>
        <w:t xml:space="preserve"> 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6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挥发性有机物</w:t>
      </w:r>
      <w:r w:rsidRPr="006821E8">
        <w:rPr>
          <w:rFonts w:ascii="宋体" w:hAnsi="宋体"/>
          <w:sz w:val="24"/>
          <w:szCs w:val="24"/>
        </w:rPr>
        <w:t>(VOCs)</w:t>
      </w:r>
      <w:r w:rsidRPr="006821E8">
        <w:rPr>
          <w:rFonts w:ascii="宋体" w:hAnsi="宋体" w:cs="Arial" w:hint="eastAsia"/>
          <w:sz w:val="24"/>
          <w:szCs w:val="24"/>
        </w:rPr>
        <w:t>污染防治技术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7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饮用水安全监测与评价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8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土壤与地下水污染防治及修复技术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9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重金属污染防治技术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10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污染场地调查、评估与修复技术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11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公共安全与应急管理科技技术</w:t>
      </w:r>
    </w:p>
    <w:p w:rsidR="00B56439" w:rsidRPr="00A30839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 w:hAnsi="宋体" w:cs="Arial"/>
          <w:sz w:val="24"/>
          <w:szCs w:val="24"/>
        </w:rPr>
      </w:pPr>
      <w:r w:rsidRPr="00A30839">
        <w:rPr>
          <w:rFonts w:ascii="宋体" w:hAnsi="宋体" w:cs="Arial"/>
          <w:sz w:val="24"/>
          <w:szCs w:val="24"/>
        </w:rPr>
        <w:t>12</w:t>
      </w:r>
      <w:r w:rsidRPr="00A30839">
        <w:rPr>
          <w:rFonts w:ascii="宋体" w:hAnsi="宋体" w:cs="Arial" w:hint="eastAsia"/>
          <w:sz w:val="24"/>
          <w:szCs w:val="24"/>
        </w:rPr>
        <w:t>、公共场所安全快捷监测技术</w:t>
      </w:r>
    </w:p>
    <w:p w:rsidR="00B56439" w:rsidRPr="00171BE2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13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重大危险源监控技术研究与应用</w:t>
      </w:r>
    </w:p>
    <w:p w:rsidR="00B56439" w:rsidRPr="006821E8" w:rsidRDefault="00B56439" w:rsidP="00BD163C">
      <w:pPr>
        <w:widowControl/>
        <w:shd w:val="clear" w:color="auto" w:fill="FFFFFF"/>
        <w:snapToGrid w:val="0"/>
        <w:spacing w:line="360" w:lineRule="auto"/>
        <w:ind w:left="420"/>
        <w:rPr>
          <w:rFonts w:ascii="宋体"/>
          <w:sz w:val="24"/>
          <w:szCs w:val="24"/>
        </w:rPr>
      </w:pPr>
      <w:r>
        <w:rPr>
          <w:rFonts w:ascii="宋体" w:hAnsi="宋体" w:cs="Arial"/>
          <w:sz w:val="24"/>
          <w:szCs w:val="24"/>
        </w:rPr>
        <w:t>14</w:t>
      </w:r>
      <w:r>
        <w:rPr>
          <w:rFonts w:ascii="宋体" w:hAnsi="宋体" w:cs="Arial" w:hint="eastAsia"/>
          <w:sz w:val="24"/>
          <w:szCs w:val="24"/>
        </w:rPr>
        <w:t>、</w:t>
      </w:r>
      <w:r w:rsidRPr="006821E8">
        <w:rPr>
          <w:rFonts w:ascii="宋体" w:hAnsi="宋体" w:cs="Arial" w:hint="eastAsia"/>
          <w:sz w:val="24"/>
          <w:szCs w:val="24"/>
        </w:rPr>
        <w:t>安全生产物联网技术发展及应用</w:t>
      </w:r>
    </w:p>
    <w:p w:rsidR="00B56439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Pr="000F69F4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</w:t>
      </w:r>
      <w:r w:rsidRPr="000F69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组织机构</w:t>
      </w:r>
    </w:p>
    <w:p w:rsidR="00B56439" w:rsidRPr="00B66A91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</w:t>
      </w:r>
      <w:r w:rsidRPr="00B66A91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学术委员会：</w:t>
      </w:r>
    </w:p>
    <w:p w:rsidR="00B56439" w:rsidRPr="00B66A91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  <w:highlight w:val="yellow"/>
        </w:rPr>
      </w:pPr>
      <w:r>
        <w:rPr>
          <w:rFonts w:ascii="宋体" w:hAnsi="宋体" w:cs="黑体" w:hint="eastAsia"/>
          <w:color w:val="000000"/>
          <w:kern w:val="0"/>
          <w:sz w:val="24"/>
          <w:szCs w:val="21"/>
        </w:rPr>
        <w:t xml:space="preserve">　　</w:t>
      </w:r>
      <w:r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主任：</w:t>
      </w:r>
      <w:r w:rsidR="00B6653B"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魏复盛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 </w:t>
      </w:r>
      <w:r w:rsidR="00B6653B"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江桂斌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 </w:t>
      </w:r>
      <w:r w:rsidR="00B6653B"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刘文清</w:t>
      </w:r>
      <w:r w:rsidR="00D300A7"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</w:t>
      </w:r>
      <w:r w:rsidR="00D300A7" w:rsidRPr="00D300A7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范维澄</w:t>
      </w:r>
    </w:p>
    <w:p w:rsidR="00B56439" w:rsidRDefault="00B56439" w:rsidP="00A2116F">
      <w:pPr>
        <w:autoSpaceDE w:val="0"/>
        <w:autoSpaceDN w:val="0"/>
        <w:adjustRightInd w:val="0"/>
        <w:spacing w:line="360" w:lineRule="auto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会议秘书组：</w:t>
      </w:r>
    </w:p>
    <w:p w:rsidR="00D300A7" w:rsidRDefault="00D300A7" w:rsidP="00B6653B">
      <w:pPr>
        <w:autoSpaceDE w:val="0"/>
        <w:autoSpaceDN w:val="0"/>
        <w:adjustRightInd w:val="0"/>
        <w:spacing w:line="360" w:lineRule="auto"/>
        <w:ind w:firstLineChars="195" w:firstLine="470"/>
        <w:jc w:val="left"/>
        <w:rPr>
          <w:rFonts w:ascii="宋体" w:hAns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组长：燕泽程 </w:t>
      </w:r>
    </w:p>
    <w:p w:rsidR="00B56439" w:rsidRDefault="00D300A7" w:rsidP="00B6653B">
      <w:pPr>
        <w:autoSpaceDE w:val="0"/>
        <w:autoSpaceDN w:val="0"/>
        <w:adjustRightInd w:val="0"/>
        <w:spacing w:line="360" w:lineRule="auto"/>
        <w:ind w:firstLineChars="195" w:firstLine="47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成员</w:t>
      </w:r>
      <w:r w:rsidR="00B56439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：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郭晓维 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谢品华 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叶华俊 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 </w:t>
      </w:r>
      <w:r w:rsidR="00375FB8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王华雷</w:t>
      </w:r>
    </w:p>
    <w:p w:rsidR="00B56439" w:rsidRDefault="00B56439" w:rsidP="00B6653B">
      <w:pPr>
        <w:autoSpaceDE w:val="0"/>
        <w:autoSpaceDN w:val="0"/>
        <w:adjustRightInd w:val="0"/>
        <w:spacing w:line="360" w:lineRule="auto"/>
        <w:ind w:firstLineChars="195" w:firstLine="47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联系电话：</w:t>
      </w:r>
      <w:r w:rsidR="00A30839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郭晓维：</w:t>
      </w:r>
      <w:r w:rsidR="001D4FD3">
        <w:rPr>
          <w:rFonts w:ascii="宋体" w:hAnsi="宋体" w:cs="黑体" w:hint="eastAsia"/>
          <w:b/>
          <w:color w:val="000000"/>
          <w:kern w:val="0"/>
          <w:sz w:val="24"/>
          <w:szCs w:val="21"/>
        </w:rPr>
        <w:t xml:space="preserve">010-82800385  </w:t>
      </w:r>
      <w:r w:rsidR="00A30839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王华雷：</w:t>
      </w:r>
      <w:r w:rsidR="002A7FCB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0571-</w:t>
      </w:r>
      <w:r w:rsidR="002A7FCB" w:rsidRPr="002A7FCB">
        <w:rPr>
          <w:rFonts w:ascii="宋体" w:hAnsi="宋体" w:cs="黑体"/>
          <w:b/>
          <w:color w:val="000000"/>
          <w:kern w:val="0"/>
          <w:sz w:val="24"/>
          <w:szCs w:val="21"/>
        </w:rPr>
        <w:t>85012253</w:t>
      </w:r>
    </w:p>
    <w:p w:rsidR="00B56439" w:rsidRDefault="00B56439" w:rsidP="00B6653B">
      <w:pPr>
        <w:autoSpaceDE w:val="0"/>
        <w:autoSpaceDN w:val="0"/>
        <w:adjustRightInd w:val="0"/>
        <w:spacing w:line="360" w:lineRule="auto"/>
        <w:ind w:firstLineChars="195" w:firstLine="47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邮箱：</w:t>
      </w:r>
      <w:hyperlink r:id="rId8" w:history="1">
        <w:r w:rsidR="001D4FD3" w:rsidRPr="001D4FD3">
          <w:rPr>
            <w:rStyle w:val="ab"/>
            <w:rFonts w:ascii="Arial" w:hAnsi="Arial" w:cs="Arial"/>
            <w:color w:val="auto"/>
            <w:szCs w:val="21"/>
          </w:rPr>
          <w:t>esmicorg@126.com</w:t>
        </w:r>
      </w:hyperlink>
    </w:p>
    <w:p w:rsidR="00B56439" w:rsidRDefault="00B56439" w:rsidP="00B6653B">
      <w:pPr>
        <w:autoSpaceDE w:val="0"/>
        <w:autoSpaceDN w:val="0"/>
        <w:adjustRightInd w:val="0"/>
        <w:spacing w:line="360" w:lineRule="auto"/>
        <w:ind w:firstLineChars="195" w:firstLine="47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cs="黑体" w:hint="eastAsia"/>
          <w:b/>
          <w:color w:val="000000"/>
          <w:kern w:val="0"/>
          <w:sz w:val="24"/>
          <w:szCs w:val="21"/>
        </w:rPr>
        <w:t>大会报告征集</w:t>
      </w:r>
    </w:p>
    <w:p w:rsidR="00B56439" w:rsidRPr="00A30839" w:rsidRDefault="00B56439" w:rsidP="00B6653B">
      <w:pPr>
        <w:pStyle w:val="a5"/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Arial"/>
          <w:sz w:val="24"/>
          <w:szCs w:val="24"/>
        </w:rPr>
      </w:pPr>
      <w:r w:rsidRPr="00A30839">
        <w:rPr>
          <w:rFonts w:ascii="宋体" w:hAnsi="宋体" w:cs="Arial" w:hint="eastAsia"/>
          <w:sz w:val="24"/>
          <w:szCs w:val="24"/>
        </w:rPr>
        <w:t>大会特别邀请仪器仪表学科内的著名学者、专家，围绕本次会议主题作大会主旨报告，介绍学科、专业技术的最新成果与进展，与参会的行业内专业人员可以开展面对面的交流、研讨和咨询。</w:t>
      </w:r>
    </w:p>
    <w:p w:rsidR="00B56439" w:rsidRPr="00A30839" w:rsidRDefault="00B56439" w:rsidP="00B6653B">
      <w:pPr>
        <w:pStyle w:val="a5"/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hAnsi="宋体" w:cs="Arial"/>
          <w:sz w:val="24"/>
          <w:szCs w:val="24"/>
        </w:rPr>
      </w:pPr>
      <w:r w:rsidRPr="00A30839">
        <w:rPr>
          <w:rFonts w:ascii="宋体" w:hAnsi="宋体" w:cs="Arial" w:hint="eastAsia"/>
          <w:sz w:val="24"/>
          <w:szCs w:val="24"/>
        </w:rPr>
        <w:lastRenderedPageBreak/>
        <w:t>有意在大会报告的单位或个人，请与大会秘书组联系，将大会主题范围内的报告题目和内容的</w:t>
      </w:r>
      <w:r w:rsidRPr="00A30839">
        <w:rPr>
          <w:rFonts w:ascii="宋体" w:hAnsi="宋体" w:cs="Arial"/>
          <w:sz w:val="24"/>
          <w:szCs w:val="24"/>
        </w:rPr>
        <w:t>PPT</w:t>
      </w:r>
      <w:r w:rsidRPr="00A30839">
        <w:rPr>
          <w:rFonts w:ascii="宋体" w:hAnsi="宋体" w:cs="Arial" w:hint="eastAsia"/>
          <w:sz w:val="24"/>
          <w:szCs w:val="24"/>
        </w:rPr>
        <w:t>文件交送秘书处。会议主办单位将会通过网站、刊物等媒体对本次大会宣传和介绍。</w:t>
      </w:r>
    </w:p>
    <w:p w:rsidR="00B56439" w:rsidRPr="00CE0A48" w:rsidRDefault="00B56439" w:rsidP="00A2116F">
      <w:pPr>
        <w:pStyle w:val="a5"/>
        <w:autoSpaceDE w:val="0"/>
        <w:autoSpaceDN w:val="0"/>
        <w:adjustRightInd w:val="0"/>
        <w:spacing w:line="360" w:lineRule="auto"/>
        <w:ind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Default="00B56439" w:rsidP="00A2116F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大会征文</w:t>
      </w:r>
    </w:p>
    <w:p w:rsidR="00B56439" w:rsidRPr="000F7713" w:rsidRDefault="00B56439" w:rsidP="00A2116F">
      <w:pPr>
        <w:pStyle w:val="a6"/>
        <w:numPr>
          <w:ilvl w:val="1"/>
          <w:numId w:val="1"/>
        </w:numPr>
        <w:spacing w:after="120" w:line="360" w:lineRule="auto"/>
        <w:rPr>
          <w:rFonts w:cs="黑体"/>
          <w:color w:val="000000"/>
        </w:rPr>
      </w:pPr>
      <w:r>
        <w:rPr>
          <w:rFonts w:cs="黑体" w:hint="eastAsia"/>
          <w:color w:val="000000"/>
        </w:rPr>
        <w:t>凡符合会议内容的学术论文、研究报告均在应征之列。已经</w:t>
      </w:r>
      <w:r w:rsidRPr="000F7713">
        <w:rPr>
          <w:rFonts w:cs="黑体" w:hint="eastAsia"/>
          <w:color w:val="000000"/>
        </w:rPr>
        <w:t>在国内外公开刊物上发表过，或在全国性学术会上交流过的论文不属应征之列。</w:t>
      </w:r>
    </w:p>
    <w:p w:rsidR="00B56439" w:rsidRPr="000F7713" w:rsidRDefault="00B56439" w:rsidP="00A2116F">
      <w:pPr>
        <w:pStyle w:val="a6"/>
        <w:numPr>
          <w:ilvl w:val="1"/>
          <w:numId w:val="1"/>
        </w:numPr>
        <w:spacing w:after="120" w:line="360" w:lineRule="auto"/>
        <w:rPr>
          <w:rFonts w:cs="黑体"/>
          <w:color w:val="000000"/>
        </w:rPr>
      </w:pPr>
      <w:r w:rsidRPr="000F7713">
        <w:rPr>
          <w:rFonts w:hint="eastAsia"/>
          <w:color w:val="444444"/>
        </w:rPr>
        <w:t>投稿论文撰写要求请参照</w:t>
      </w:r>
      <w:r w:rsidRPr="000F7713">
        <w:rPr>
          <w:color w:val="444444"/>
        </w:rPr>
        <w:t>www.etmchina.com</w:t>
      </w:r>
      <w:r w:rsidRPr="000F7713">
        <w:rPr>
          <w:rFonts w:hint="eastAsia"/>
          <w:color w:val="444444"/>
        </w:rPr>
        <w:t>公布的《仪器仪表学报》投稿要求及论文模板，投稿时请提交</w:t>
      </w:r>
      <w:r w:rsidRPr="000F7713">
        <w:rPr>
          <w:color w:val="444444"/>
        </w:rPr>
        <w:t>MS Word</w:t>
      </w:r>
      <w:r w:rsidRPr="000F7713">
        <w:rPr>
          <w:rFonts w:hint="eastAsia"/>
          <w:color w:val="444444"/>
        </w:rPr>
        <w:t>版本。</w:t>
      </w:r>
    </w:p>
    <w:p w:rsidR="00B56439" w:rsidRPr="000F7713" w:rsidRDefault="00B56439" w:rsidP="00A2116F">
      <w:pPr>
        <w:pStyle w:val="a6"/>
        <w:numPr>
          <w:ilvl w:val="1"/>
          <w:numId w:val="1"/>
        </w:numPr>
        <w:spacing w:after="120" w:line="360" w:lineRule="auto"/>
        <w:rPr>
          <w:rFonts w:cs="黑体"/>
          <w:color w:val="000000"/>
        </w:rPr>
      </w:pPr>
      <w:r w:rsidRPr="000F7713">
        <w:rPr>
          <w:rFonts w:hint="eastAsia"/>
          <w:color w:val="444444"/>
        </w:rPr>
        <w:t>论文的结构依次为：论文题目</w:t>
      </w:r>
      <w:r w:rsidRPr="000F7713">
        <w:rPr>
          <w:color w:val="444444"/>
        </w:rPr>
        <w:t>(</w:t>
      </w:r>
      <w:r w:rsidRPr="000F7713">
        <w:rPr>
          <w:rFonts w:hint="eastAsia"/>
          <w:color w:val="444444"/>
        </w:rPr>
        <w:t>中英文</w:t>
      </w:r>
      <w:r w:rsidRPr="000F7713">
        <w:rPr>
          <w:color w:val="444444"/>
        </w:rPr>
        <w:t>)</w:t>
      </w:r>
      <w:r w:rsidRPr="000F7713">
        <w:rPr>
          <w:rFonts w:hint="eastAsia"/>
          <w:color w:val="444444"/>
        </w:rPr>
        <w:t>、作者姓名、单位、所在城市及其邮编、摘要</w:t>
      </w:r>
      <w:r w:rsidRPr="000F7713">
        <w:rPr>
          <w:color w:val="444444"/>
        </w:rPr>
        <w:t>(</w:t>
      </w:r>
      <w:r w:rsidRPr="000F7713">
        <w:rPr>
          <w:rFonts w:hint="eastAsia"/>
          <w:color w:val="444444"/>
        </w:rPr>
        <w:t>中英文</w:t>
      </w:r>
      <w:r w:rsidRPr="000F7713">
        <w:rPr>
          <w:color w:val="444444"/>
        </w:rPr>
        <w:t>)</w:t>
      </w:r>
      <w:r w:rsidRPr="000F7713">
        <w:rPr>
          <w:rFonts w:hint="eastAsia"/>
          <w:color w:val="444444"/>
        </w:rPr>
        <w:t>、关键词</w:t>
      </w:r>
      <w:r w:rsidRPr="000F7713">
        <w:rPr>
          <w:color w:val="444444"/>
        </w:rPr>
        <w:t>(</w:t>
      </w:r>
      <w:r w:rsidRPr="000F7713">
        <w:rPr>
          <w:rFonts w:hint="eastAsia"/>
          <w:color w:val="444444"/>
        </w:rPr>
        <w:t>中英文</w:t>
      </w:r>
      <w:r w:rsidRPr="000F7713">
        <w:rPr>
          <w:color w:val="444444"/>
        </w:rPr>
        <w:t>)</w:t>
      </w:r>
      <w:r w:rsidRPr="000F7713">
        <w:rPr>
          <w:rFonts w:hint="eastAsia"/>
          <w:color w:val="444444"/>
        </w:rPr>
        <w:t>、正文、参考文献、作者简介。</w:t>
      </w:r>
    </w:p>
    <w:p w:rsidR="00B56439" w:rsidRPr="000F7713" w:rsidRDefault="00B56439" w:rsidP="00A2116F">
      <w:pPr>
        <w:pStyle w:val="a6"/>
        <w:numPr>
          <w:ilvl w:val="1"/>
          <w:numId w:val="1"/>
        </w:numPr>
        <w:spacing w:after="120" w:line="360" w:lineRule="auto"/>
        <w:rPr>
          <w:rFonts w:cs="黑体"/>
          <w:color w:val="000000"/>
        </w:rPr>
      </w:pPr>
      <w:r w:rsidRPr="000F7713">
        <w:rPr>
          <w:rFonts w:hint="eastAsia"/>
          <w:color w:val="444444"/>
        </w:rPr>
        <w:t>如果论文内容可能涉密，请作者主动提交“已通过工作单位保密审查”的证明。</w:t>
      </w:r>
    </w:p>
    <w:p w:rsidR="00B56439" w:rsidRPr="000F7713" w:rsidRDefault="00B56439" w:rsidP="00A2116F">
      <w:pPr>
        <w:pStyle w:val="a6"/>
        <w:numPr>
          <w:ilvl w:val="1"/>
          <w:numId w:val="1"/>
        </w:numPr>
        <w:spacing w:after="120" w:line="360" w:lineRule="auto"/>
        <w:rPr>
          <w:rFonts w:cs="黑体"/>
          <w:color w:val="000000"/>
        </w:rPr>
      </w:pPr>
      <w:r w:rsidRPr="000F7713">
        <w:rPr>
          <w:rFonts w:hint="eastAsia"/>
          <w:color w:val="444444"/>
        </w:rPr>
        <w:t>论文一经提交，即表明作者同意会议主办方拥有论文版权。</w:t>
      </w:r>
    </w:p>
    <w:p w:rsidR="00B56439" w:rsidRPr="00A30839" w:rsidRDefault="00B56439" w:rsidP="00A2116F">
      <w:pPr>
        <w:pStyle w:val="a6"/>
        <w:numPr>
          <w:ilvl w:val="1"/>
          <w:numId w:val="1"/>
        </w:numPr>
        <w:spacing w:after="120" w:line="360" w:lineRule="auto"/>
      </w:pPr>
      <w:r w:rsidRPr="000F7713">
        <w:rPr>
          <w:rFonts w:hint="eastAsia"/>
          <w:color w:val="444444"/>
        </w:rPr>
        <w:t>投</w:t>
      </w:r>
      <w:r w:rsidRPr="00A30839">
        <w:rPr>
          <w:rFonts w:hint="eastAsia"/>
        </w:rPr>
        <w:t>稿时务必提供联系人的姓名、职称、电话、手机、</w:t>
      </w:r>
      <w:r w:rsidRPr="00A30839">
        <w:t>E-mail</w:t>
      </w:r>
      <w:r w:rsidRPr="00A30839">
        <w:rPr>
          <w:rFonts w:hint="eastAsia"/>
        </w:rPr>
        <w:t>、详细通信地址。</w:t>
      </w:r>
    </w:p>
    <w:p w:rsidR="00B56439" w:rsidRDefault="00B56439" w:rsidP="00A2116F">
      <w:pPr>
        <w:pStyle w:val="a6"/>
        <w:numPr>
          <w:ilvl w:val="1"/>
          <w:numId w:val="1"/>
        </w:numPr>
        <w:spacing w:after="120" w:line="360" w:lineRule="auto"/>
      </w:pPr>
      <w:r w:rsidRPr="00A30839">
        <w:rPr>
          <w:rFonts w:hint="eastAsia"/>
        </w:rPr>
        <w:t>截止日期：</w:t>
      </w:r>
      <w:r w:rsidRPr="00A30839">
        <w:t>2014</w:t>
      </w:r>
      <w:r w:rsidRPr="00A30839">
        <w:rPr>
          <w:rFonts w:hint="eastAsia"/>
        </w:rPr>
        <w:t>年</w:t>
      </w:r>
      <w:r w:rsidR="006F3DC5" w:rsidRPr="00A30839">
        <w:rPr>
          <w:rFonts w:hint="eastAsia"/>
        </w:rPr>
        <w:t>9</w:t>
      </w:r>
      <w:r w:rsidRPr="00A30839">
        <w:t xml:space="preserve"> </w:t>
      </w:r>
      <w:r w:rsidRPr="00A30839">
        <w:rPr>
          <w:rFonts w:hint="eastAsia"/>
        </w:rPr>
        <w:t>月</w:t>
      </w:r>
      <w:r w:rsidR="006F3DC5" w:rsidRPr="00A30839">
        <w:rPr>
          <w:rFonts w:hint="eastAsia"/>
        </w:rPr>
        <w:t>1</w:t>
      </w:r>
      <w:r w:rsidRPr="00A30839">
        <w:rPr>
          <w:rFonts w:hint="eastAsia"/>
        </w:rPr>
        <w:t>日。</w:t>
      </w:r>
    </w:p>
    <w:p w:rsidR="00A30839" w:rsidRPr="00A30839" w:rsidRDefault="00A30839" w:rsidP="00A2116F">
      <w:pPr>
        <w:pStyle w:val="a6"/>
        <w:numPr>
          <w:ilvl w:val="1"/>
          <w:numId w:val="1"/>
        </w:numPr>
        <w:spacing w:after="120" w:line="360" w:lineRule="auto"/>
      </w:pPr>
      <w:r w:rsidRPr="00A30839">
        <w:rPr>
          <w:rFonts w:hint="eastAsia"/>
          <w:color w:val="444444"/>
        </w:rPr>
        <w:t>投稿邮箱：</w:t>
      </w:r>
      <w:hyperlink r:id="rId9" w:history="1">
        <w:r w:rsidRPr="00A30839">
          <w:rPr>
            <w:rStyle w:val="ab"/>
            <w:rFonts w:ascii="Arial" w:hAnsi="Arial" w:cs="Arial"/>
            <w:sz w:val="21"/>
            <w:szCs w:val="21"/>
          </w:rPr>
          <w:t>esmicorg@126.com</w:t>
        </w:r>
      </w:hyperlink>
      <w:r w:rsidRPr="00A30839">
        <w:rPr>
          <w:rFonts w:ascii="Arial" w:hAnsi="Arial" w:cs="Arial"/>
          <w:color w:val="000000"/>
          <w:sz w:val="21"/>
          <w:szCs w:val="21"/>
        </w:rPr>
        <w:t> </w:t>
      </w:r>
      <w:r w:rsidR="004474EB">
        <w:rPr>
          <w:rFonts w:ascii="Arial" w:hAnsi="Arial" w:cs="Arial" w:hint="eastAsia"/>
          <w:color w:val="000000"/>
          <w:sz w:val="21"/>
          <w:szCs w:val="21"/>
        </w:rPr>
        <w:t>，咨询电话：</w:t>
      </w:r>
      <w:r w:rsidR="004474EB" w:rsidRPr="004474EB">
        <w:rPr>
          <w:rFonts w:ascii="Arial" w:hAnsi="Arial" w:cs="Arial" w:hint="eastAsia"/>
          <w:color w:val="000000"/>
          <w:sz w:val="21"/>
          <w:szCs w:val="21"/>
        </w:rPr>
        <w:t>0571-</w:t>
      </w:r>
      <w:r w:rsidR="004474EB" w:rsidRPr="004474EB">
        <w:rPr>
          <w:rFonts w:ascii="Arial" w:hAnsi="Arial" w:cs="Arial"/>
          <w:color w:val="000000"/>
          <w:sz w:val="21"/>
          <w:szCs w:val="21"/>
        </w:rPr>
        <w:t>85012253</w:t>
      </w:r>
      <w:r w:rsidR="004474EB" w:rsidRPr="004474EB">
        <w:rPr>
          <w:rFonts w:ascii="Arial" w:hAnsi="Arial" w:cs="Arial" w:hint="eastAsia"/>
          <w:color w:val="000000"/>
          <w:sz w:val="21"/>
          <w:szCs w:val="21"/>
        </w:rPr>
        <w:t>（王华雷）</w:t>
      </w:r>
    </w:p>
    <w:p w:rsidR="00B56439" w:rsidRPr="00171BE2" w:rsidRDefault="00B56439" w:rsidP="00A2116F">
      <w:pPr>
        <w:pStyle w:val="a6"/>
        <w:numPr>
          <w:ilvl w:val="1"/>
          <w:numId w:val="1"/>
        </w:numPr>
        <w:spacing w:after="120" w:line="360" w:lineRule="auto"/>
      </w:pPr>
      <w:r w:rsidRPr="00A30839">
        <w:rPr>
          <w:rFonts w:hint="eastAsia"/>
        </w:rPr>
        <w:t>论文处理：</w:t>
      </w:r>
      <w:r w:rsidRPr="00171BE2">
        <w:rPr>
          <w:rFonts w:hint="eastAsia"/>
        </w:rPr>
        <w:t>经过大会</w:t>
      </w:r>
      <w:r w:rsidRPr="00A30839">
        <w:rPr>
          <w:rFonts w:hint="eastAsia"/>
        </w:rPr>
        <w:t>评审委员会（会议学术委员会和杂志编辑）</w:t>
      </w:r>
      <w:r w:rsidRPr="00171BE2">
        <w:rPr>
          <w:rFonts w:hint="eastAsia"/>
        </w:rPr>
        <w:t>评审通过的论文，将在《仪器仪表学报》（增刊）、《现代科学仪器》发表</w:t>
      </w:r>
      <w:r>
        <w:rPr>
          <w:rFonts w:hint="eastAsia"/>
        </w:rPr>
        <w:t>。</w:t>
      </w:r>
    </w:p>
    <w:p w:rsidR="00B56439" w:rsidRPr="002C4C4C" w:rsidRDefault="00B564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Default="00B564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Pr="00C532B5" w:rsidRDefault="00B56439" w:rsidP="00BD163C">
      <w:pPr>
        <w:spacing w:line="360" w:lineRule="auto"/>
        <w:ind w:right="480"/>
        <w:jc w:val="right"/>
        <w:rPr>
          <w:rFonts w:ascii="宋体"/>
          <w:sz w:val="24"/>
          <w:szCs w:val="24"/>
        </w:rPr>
      </w:pPr>
      <w:r w:rsidRPr="00C532B5">
        <w:rPr>
          <w:rFonts w:ascii="宋体" w:hAnsi="宋体" w:hint="eastAsia"/>
          <w:sz w:val="24"/>
          <w:szCs w:val="24"/>
        </w:rPr>
        <w:t>中国仪器仪表学会</w:t>
      </w:r>
    </w:p>
    <w:p w:rsidR="00B56439" w:rsidRPr="00C532B5" w:rsidRDefault="00B56439" w:rsidP="00BD163C">
      <w:pPr>
        <w:spacing w:line="360" w:lineRule="auto"/>
        <w:jc w:val="right"/>
        <w:rPr>
          <w:rFonts w:ascii="宋体"/>
          <w:sz w:val="24"/>
          <w:szCs w:val="24"/>
        </w:rPr>
      </w:pPr>
      <w:r w:rsidRPr="00C532B5">
        <w:rPr>
          <w:rFonts w:ascii="宋体" w:hAnsi="宋体" w:hint="eastAsia"/>
          <w:sz w:val="24"/>
          <w:szCs w:val="24"/>
        </w:rPr>
        <w:t>二〇一四年</w:t>
      </w:r>
      <w:r w:rsidR="002C4C4C">
        <w:rPr>
          <w:rFonts w:ascii="宋体" w:hAnsi="宋体" w:hint="eastAsia"/>
          <w:sz w:val="24"/>
          <w:szCs w:val="24"/>
        </w:rPr>
        <w:t>七</w:t>
      </w:r>
      <w:r w:rsidRPr="00C532B5">
        <w:rPr>
          <w:rFonts w:ascii="宋体" w:hAnsi="宋体" w:hint="eastAsia"/>
          <w:sz w:val="24"/>
          <w:szCs w:val="24"/>
        </w:rPr>
        <w:t>月</w:t>
      </w:r>
      <w:r w:rsidR="00A30839">
        <w:rPr>
          <w:rFonts w:ascii="宋体" w:hAnsi="宋体" w:hint="eastAsia"/>
          <w:sz w:val="24"/>
          <w:szCs w:val="24"/>
        </w:rPr>
        <w:t>十</w:t>
      </w:r>
      <w:r w:rsidR="00B54C14">
        <w:rPr>
          <w:rFonts w:ascii="宋体" w:hAnsi="宋体" w:hint="eastAsia"/>
          <w:sz w:val="24"/>
          <w:szCs w:val="24"/>
        </w:rPr>
        <w:t>七</w:t>
      </w:r>
      <w:r w:rsidRPr="00C532B5">
        <w:rPr>
          <w:rFonts w:ascii="宋体" w:hAnsi="宋体" w:hint="eastAsia"/>
          <w:sz w:val="24"/>
          <w:szCs w:val="24"/>
        </w:rPr>
        <w:t>日</w:t>
      </w:r>
    </w:p>
    <w:p w:rsidR="00B56439" w:rsidRDefault="00B564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A30839" w:rsidRDefault="00A308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A30839" w:rsidRDefault="00A308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A30839" w:rsidRPr="00BD163C" w:rsidRDefault="00A308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Pr="00D77161" w:rsidRDefault="00B56439" w:rsidP="00A2116F">
      <w:pPr>
        <w:pStyle w:val="a5"/>
        <w:autoSpaceDE w:val="0"/>
        <w:autoSpaceDN w:val="0"/>
        <w:adjustRightInd w:val="0"/>
        <w:spacing w:line="360" w:lineRule="auto"/>
        <w:ind w:left="420"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</w:p>
    <w:p w:rsidR="00B56439" w:rsidRPr="000F69F4" w:rsidRDefault="00B56439" w:rsidP="00BD163C">
      <w:pPr>
        <w:pStyle w:val="a5"/>
        <w:autoSpaceDE w:val="0"/>
        <w:autoSpaceDN w:val="0"/>
        <w:adjustRightInd w:val="0"/>
        <w:ind w:firstLineChars="0" w:firstLine="0"/>
        <w:jc w:val="left"/>
        <w:rPr>
          <w:rFonts w:ascii="宋体" w:cs="黑体"/>
          <w:b/>
          <w:color w:val="000000"/>
          <w:kern w:val="0"/>
          <w:sz w:val="24"/>
          <w:szCs w:val="21"/>
        </w:rPr>
      </w:pPr>
      <w:r w:rsidRPr="000F69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lastRenderedPageBreak/>
        <w:t>附件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：</w:t>
      </w:r>
      <w:r>
        <w:rPr>
          <w:rFonts w:ascii="宋体" w:hAnsi="宋体" w:cs="黑体"/>
          <w:b/>
          <w:color w:val="000000"/>
          <w:kern w:val="0"/>
          <w:sz w:val="24"/>
          <w:szCs w:val="21"/>
        </w:rPr>
        <w:t xml:space="preserve"> </w:t>
      </w:r>
      <w:r w:rsidRPr="000F69F4">
        <w:rPr>
          <w:rFonts w:ascii="宋体" w:hAnsi="宋体" w:cs="黑体" w:hint="eastAsia"/>
          <w:b/>
          <w:color w:val="000000"/>
          <w:kern w:val="0"/>
          <w:sz w:val="24"/>
          <w:szCs w:val="21"/>
        </w:rPr>
        <w:t>回</w:t>
      </w:r>
      <w:r w:rsidRPr="000F69F4">
        <w:rPr>
          <w:rFonts w:ascii="宋体" w:hAnsi="宋体" w:cs="黑体"/>
          <w:b/>
          <w:color w:val="000000"/>
          <w:kern w:val="0"/>
          <w:sz w:val="24"/>
          <w:szCs w:val="21"/>
        </w:rPr>
        <w:t xml:space="preserve"> </w:t>
      </w:r>
      <w:r>
        <w:rPr>
          <w:rFonts w:ascii="宋体" w:hAnsi="宋体" w:cs="黑体" w:hint="eastAsia"/>
          <w:b/>
          <w:color w:val="000000"/>
          <w:kern w:val="0"/>
          <w:sz w:val="24"/>
          <w:szCs w:val="21"/>
        </w:rPr>
        <w:t>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1380"/>
        <w:gridCol w:w="240"/>
        <w:gridCol w:w="720"/>
        <w:gridCol w:w="420"/>
        <w:gridCol w:w="120"/>
        <w:gridCol w:w="720"/>
        <w:gridCol w:w="360"/>
        <w:gridCol w:w="720"/>
        <w:gridCol w:w="720"/>
        <w:gridCol w:w="315"/>
        <w:gridCol w:w="405"/>
        <w:gridCol w:w="720"/>
        <w:gridCol w:w="1260"/>
      </w:tblGrid>
      <w:tr w:rsidR="00B56439" w:rsidRPr="00C028AF" w:rsidTr="00A2116F">
        <w:trPr>
          <w:trHeight w:val="366"/>
        </w:trPr>
        <w:tc>
          <w:tcPr>
            <w:tcW w:w="90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B56439" w:rsidRPr="00C028AF" w:rsidTr="00A2116F">
        <w:trPr>
          <w:trHeight w:val="367"/>
        </w:trPr>
        <w:tc>
          <w:tcPr>
            <w:tcW w:w="90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职务</w:t>
            </w:r>
          </w:p>
        </w:tc>
        <w:tc>
          <w:tcPr>
            <w:tcW w:w="108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职称</w:t>
            </w:r>
          </w:p>
        </w:tc>
        <w:tc>
          <w:tcPr>
            <w:tcW w:w="72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26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B56439" w:rsidRPr="00C028AF" w:rsidTr="00A2116F">
        <w:trPr>
          <w:trHeight w:val="367"/>
        </w:trPr>
        <w:tc>
          <w:tcPr>
            <w:tcW w:w="90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62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54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08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720" w:type="dxa"/>
            <w:gridSpan w:val="2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1260" w:type="dxa"/>
            <w:vAlign w:val="center"/>
          </w:tcPr>
          <w:p w:rsidR="00B56439" w:rsidRPr="00EE0B54" w:rsidRDefault="00B56439" w:rsidP="00837020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B56439" w:rsidRPr="00C028AF" w:rsidTr="00A2116F">
        <w:trPr>
          <w:trHeight w:val="367"/>
        </w:trPr>
        <w:tc>
          <w:tcPr>
            <w:tcW w:w="90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6120" w:type="dxa"/>
            <w:gridSpan w:val="11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邮编</w:t>
            </w:r>
          </w:p>
        </w:tc>
        <w:tc>
          <w:tcPr>
            <w:tcW w:w="126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B56439" w:rsidRPr="00C028AF" w:rsidTr="00A2116F">
        <w:trPr>
          <w:trHeight w:val="366"/>
        </w:trPr>
        <w:tc>
          <w:tcPr>
            <w:tcW w:w="90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6120" w:type="dxa"/>
            <w:gridSpan w:val="11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电话</w:t>
            </w:r>
          </w:p>
        </w:tc>
        <w:tc>
          <w:tcPr>
            <w:tcW w:w="126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B56439" w:rsidRPr="00C028AF" w:rsidTr="00A2116F">
        <w:trPr>
          <w:trHeight w:val="367"/>
        </w:trPr>
        <w:tc>
          <w:tcPr>
            <w:tcW w:w="900" w:type="dxa"/>
            <w:vAlign w:val="center"/>
          </w:tcPr>
          <w:p w:rsidR="00B56439" w:rsidRPr="00C028AF" w:rsidRDefault="00B56439" w:rsidP="001C6C7B">
            <w:pPr>
              <w:jc w:val="center"/>
              <w:rPr>
                <w:rFonts w:ascii="宋体" w:hAnsi="宋体" w:cs="SimSun-Identity-H"/>
                <w:kern w:val="0"/>
                <w:sz w:val="18"/>
                <w:szCs w:val="18"/>
              </w:rPr>
            </w:pPr>
            <w:r w:rsidRPr="00C028AF">
              <w:rPr>
                <w:rFonts w:ascii="宋体" w:hAnsi="宋体" w:cs="SimSun-Identity-H"/>
                <w:kern w:val="0"/>
                <w:sz w:val="18"/>
                <w:szCs w:val="18"/>
              </w:rPr>
              <w:t>E-mail</w:t>
            </w:r>
          </w:p>
        </w:tc>
        <w:tc>
          <w:tcPr>
            <w:tcW w:w="8100" w:type="dxa"/>
            <w:gridSpan w:val="13"/>
            <w:vAlign w:val="center"/>
          </w:tcPr>
          <w:p w:rsidR="00B56439" w:rsidRPr="00EE0B54" w:rsidRDefault="00B56439" w:rsidP="00B6653B">
            <w:pPr>
              <w:ind w:firstLineChars="50" w:firstLine="90"/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  <w:tr w:rsidR="00B56439" w:rsidRPr="00C028AF" w:rsidTr="00A2116F">
        <w:trPr>
          <w:trHeight w:val="367"/>
        </w:trPr>
        <w:tc>
          <w:tcPr>
            <w:tcW w:w="90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住房</w:t>
            </w:r>
          </w:p>
        </w:tc>
        <w:tc>
          <w:tcPr>
            <w:tcW w:w="1380" w:type="dxa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是否住宿</w:t>
            </w:r>
          </w:p>
        </w:tc>
        <w:tc>
          <w:tcPr>
            <w:tcW w:w="1380" w:type="dxa"/>
            <w:gridSpan w:val="3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是□</w:t>
            </w:r>
          </w:p>
        </w:tc>
        <w:tc>
          <w:tcPr>
            <w:tcW w:w="1200" w:type="dxa"/>
            <w:gridSpan w:val="3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1755" w:type="dxa"/>
            <w:gridSpan w:val="3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  <w:r w:rsidRPr="00EE0B54">
              <w:rPr>
                <w:rFonts w:ascii="楷体_GB2312" w:eastAsia="楷体_GB2312" w:hAnsi="宋体" w:cs="SimSun-Identity-H" w:hint="eastAsia"/>
                <w:kern w:val="0"/>
                <w:sz w:val="18"/>
                <w:szCs w:val="18"/>
              </w:rPr>
              <w:t>住房要求</w:t>
            </w:r>
          </w:p>
        </w:tc>
        <w:tc>
          <w:tcPr>
            <w:tcW w:w="2385" w:type="dxa"/>
            <w:gridSpan w:val="3"/>
            <w:vAlign w:val="center"/>
          </w:tcPr>
          <w:p w:rsidR="00B56439" w:rsidRPr="00EE0B54" w:rsidRDefault="00B56439" w:rsidP="001C6C7B">
            <w:pPr>
              <w:jc w:val="center"/>
              <w:rPr>
                <w:rFonts w:ascii="楷体_GB2312" w:eastAsia="楷体_GB2312" w:hAnsi="宋体" w:cs="SimSun-Identity-H"/>
                <w:kern w:val="0"/>
                <w:sz w:val="18"/>
                <w:szCs w:val="18"/>
              </w:rPr>
            </w:pPr>
          </w:p>
        </w:tc>
      </w:tr>
    </w:tbl>
    <w:p w:rsidR="00B56439" w:rsidRDefault="00B56439" w:rsidP="00B803B8">
      <w:pPr>
        <w:autoSpaceDE w:val="0"/>
        <w:autoSpaceDN w:val="0"/>
        <w:adjustRightInd w:val="0"/>
        <w:jc w:val="left"/>
      </w:pPr>
      <w:r w:rsidRPr="00177ADD">
        <w:rPr>
          <w:rFonts w:ascii="宋体" w:hAnsi="宋体" w:cs="KaiTi_GB2312-Identity-H" w:hint="eastAsia"/>
          <w:b/>
          <w:kern w:val="0"/>
          <w:sz w:val="24"/>
          <w:szCs w:val="30"/>
        </w:rPr>
        <w:t>注：请参加会议的老师填好回执后于</w:t>
      </w:r>
      <w:r w:rsidRPr="00A30839">
        <w:rPr>
          <w:rFonts w:ascii="宋体" w:hAnsi="宋体" w:cs="KaiTi_GB2312-Identity-H"/>
          <w:b/>
          <w:kern w:val="0"/>
          <w:sz w:val="24"/>
          <w:szCs w:val="30"/>
        </w:rPr>
        <w:t>9</w:t>
      </w:r>
      <w:r w:rsidRPr="00A30839">
        <w:rPr>
          <w:rFonts w:ascii="宋体" w:hAnsi="宋体" w:cs="KaiTi_GB2312-Identity-H" w:hint="eastAsia"/>
          <w:b/>
          <w:kern w:val="0"/>
          <w:sz w:val="24"/>
          <w:szCs w:val="30"/>
        </w:rPr>
        <w:t>月</w:t>
      </w:r>
      <w:r w:rsidR="006F3DC5">
        <w:rPr>
          <w:rFonts w:ascii="宋体" w:hAnsi="宋体" w:cs="KaiTi_GB2312-Identity-H" w:hint="eastAsia"/>
          <w:b/>
          <w:kern w:val="0"/>
          <w:sz w:val="24"/>
          <w:szCs w:val="30"/>
        </w:rPr>
        <w:t>5</w:t>
      </w:r>
      <w:r>
        <w:rPr>
          <w:rFonts w:ascii="宋体" w:hAnsi="宋体" w:cs="KaiTi_GB2312-Identity-H" w:hint="eastAsia"/>
          <w:b/>
          <w:kern w:val="0"/>
          <w:sz w:val="24"/>
          <w:szCs w:val="30"/>
        </w:rPr>
        <w:t>日前邮件或传真给会议秘书组</w:t>
      </w:r>
      <w:r w:rsidRPr="00177ADD">
        <w:rPr>
          <w:rFonts w:ascii="宋体" w:hAnsi="宋体" w:cs="KaiTi_GB2312-Identity-H" w:hint="eastAsia"/>
          <w:b/>
          <w:kern w:val="0"/>
          <w:sz w:val="24"/>
          <w:szCs w:val="30"/>
        </w:rPr>
        <w:t>，以便我们给您安排好会务！</w:t>
      </w:r>
    </w:p>
    <w:p w:rsidR="00B56439" w:rsidRPr="00C532B5" w:rsidRDefault="00B56439" w:rsidP="00A2116F">
      <w:pPr>
        <w:autoSpaceDE w:val="0"/>
        <w:autoSpaceDN w:val="0"/>
        <w:adjustRightInd w:val="0"/>
        <w:spacing w:line="360" w:lineRule="auto"/>
        <w:jc w:val="left"/>
      </w:pPr>
    </w:p>
    <w:sectPr w:rsidR="00B56439" w:rsidRPr="00C532B5" w:rsidSect="005744C5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485" w:rsidRDefault="00C84485" w:rsidP="005744C5">
      <w:r>
        <w:separator/>
      </w:r>
    </w:p>
  </w:endnote>
  <w:endnote w:type="continuationSeparator" w:id="1">
    <w:p w:rsidR="00C84485" w:rsidRDefault="00C84485" w:rsidP="005744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仿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SimSun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aiTi_GB2312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485" w:rsidRDefault="00C84485" w:rsidP="005744C5">
      <w:r>
        <w:separator/>
      </w:r>
    </w:p>
  </w:footnote>
  <w:footnote w:type="continuationSeparator" w:id="1">
    <w:p w:rsidR="00C84485" w:rsidRDefault="00C84485" w:rsidP="005744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F200D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C504B97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A4BC5F2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A196A96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A0ECF6F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DDA55E6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2BE7E5C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0C706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9A40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5CCD94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1E60A35"/>
    <w:multiLevelType w:val="multilevel"/>
    <w:tmpl w:val="791CC5D8"/>
    <w:lvl w:ilvl="0">
      <w:start w:val="1"/>
      <w:numFmt w:val="decimal"/>
      <w:lvlText w:val="%1、"/>
      <w:lvlJc w:val="left"/>
      <w:pPr>
        <w:ind w:left="1140" w:hanging="720"/>
      </w:pPr>
      <w:rPr>
        <w:rFonts w:ascii="宋体" w:eastAsia="宋体" w:hAnsi="宋体" w:cs="黑体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083E5E2C"/>
    <w:multiLevelType w:val="hybridMultilevel"/>
    <w:tmpl w:val="C92E8E2A"/>
    <w:lvl w:ilvl="0" w:tplc="D42AE8C0">
      <w:start w:val="1"/>
      <w:numFmt w:val="decimal"/>
      <w:lvlText w:val="%1、"/>
      <w:lvlJc w:val="left"/>
      <w:pPr>
        <w:ind w:left="570" w:hanging="360"/>
      </w:pPr>
      <w:rPr>
        <w:rFonts w:ascii="Arial Narrow" w:hAnsi="Arial Narrow" w:cs="宋体" w:hint="default"/>
        <w:color w:val="444444"/>
        <w:sz w:val="22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2">
    <w:nsid w:val="11023B91"/>
    <w:multiLevelType w:val="multilevel"/>
    <w:tmpl w:val="791CC5D8"/>
    <w:lvl w:ilvl="0">
      <w:start w:val="1"/>
      <w:numFmt w:val="decimal"/>
      <w:lvlText w:val="%1、"/>
      <w:lvlJc w:val="left"/>
      <w:pPr>
        <w:ind w:left="1140" w:hanging="720"/>
      </w:pPr>
      <w:rPr>
        <w:rFonts w:ascii="宋体" w:eastAsia="宋体" w:hAnsi="宋体" w:cs="黑体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3">
    <w:nsid w:val="257E7AAD"/>
    <w:multiLevelType w:val="hybridMultilevel"/>
    <w:tmpl w:val="589AA2FA"/>
    <w:lvl w:ilvl="0" w:tplc="8AFAFEDE">
      <w:start w:val="1"/>
      <w:numFmt w:val="japaneseCounting"/>
      <w:lvlText w:val="%1、"/>
      <w:lvlJc w:val="left"/>
      <w:pPr>
        <w:ind w:left="720" w:hanging="720"/>
      </w:pPr>
      <w:rPr>
        <w:rFonts w:ascii="宋体" w:eastAsia="宋体" w:hAnsi="Calibri" w:cs="宋体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2B982EC8"/>
    <w:multiLevelType w:val="hybridMultilevel"/>
    <w:tmpl w:val="AB9060FC"/>
    <w:lvl w:ilvl="0" w:tplc="0409000F">
      <w:start w:val="1"/>
      <w:numFmt w:val="decimal"/>
      <w:lvlText w:val="%1."/>
      <w:lvlJc w:val="left"/>
      <w:pPr>
        <w:ind w:left="1146" w:hanging="7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abstractNum w:abstractNumId="15">
    <w:nsid w:val="2DA6764D"/>
    <w:multiLevelType w:val="hybridMultilevel"/>
    <w:tmpl w:val="86480A9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9A96154"/>
    <w:multiLevelType w:val="hybridMultilevel"/>
    <w:tmpl w:val="08B429FC"/>
    <w:lvl w:ilvl="0" w:tplc="EA2E8B8A">
      <w:start w:val="1"/>
      <w:numFmt w:val="decimal"/>
      <w:lvlText w:val="%1."/>
      <w:lvlJc w:val="left"/>
      <w:pPr>
        <w:tabs>
          <w:tab w:val="num" w:pos="0"/>
        </w:tabs>
        <w:ind w:left="840" w:hanging="420"/>
      </w:pPr>
      <w:rPr>
        <w:rFonts w:cs="Times New Roman"/>
      </w:rPr>
    </w:lvl>
    <w:lvl w:ilvl="1" w:tplc="8F1C88E0">
      <w:start w:val="1"/>
      <w:numFmt w:val="lowerLetter"/>
      <w:lvlText w:val="%2)"/>
      <w:lvlJc w:val="left"/>
      <w:pPr>
        <w:tabs>
          <w:tab w:val="num" w:pos="0"/>
        </w:tabs>
        <w:ind w:left="1260" w:hanging="420"/>
      </w:pPr>
      <w:rPr>
        <w:rFonts w:ascii="Times New Roman" w:hAnsi="Times New Roman" w:cs="Times New Roman" w:hint="default"/>
      </w:rPr>
    </w:lvl>
    <w:lvl w:ilvl="2" w:tplc="9AAAFD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9653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07A0B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C877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6DED9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EA64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ECFA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B7561A"/>
    <w:multiLevelType w:val="hybridMultilevel"/>
    <w:tmpl w:val="FFC6D516"/>
    <w:lvl w:ilvl="0" w:tplc="04090013">
      <w:start w:val="1"/>
      <w:numFmt w:val="chi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2"/>
  </w:num>
  <w:num w:numId="5">
    <w:abstractNumId w:val="10"/>
  </w:num>
  <w:num w:numId="6">
    <w:abstractNumId w:val="11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4C5"/>
    <w:rsid w:val="00033655"/>
    <w:rsid w:val="00040A01"/>
    <w:rsid w:val="00045E4B"/>
    <w:rsid w:val="0006455E"/>
    <w:rsid w:val="00067B01"/>
    <w:rsid w:val="000A6C34"/>
    <w:rsid w:val="000E0EE9"/>
    <w:rsid w:val="000F253C"/>
    <w:rsid w:val="000F69F4"/>
    <w:rsid w:val="000F7713"/>
    <w:rsid w:val="00146871"/>
    <w:rsid w:val="00171BE2"/>
    <w:rsid w:val="00177ADD"/>
    <w:rsid w:val="0019287B"/>
    <w:rsid w:val="00196386"/>
    <w:rsid w:val="001C6C7B"/>
    <w:rsid w:val="001D4FD3"/>
    <w:rsid w:val="002032F3"/>
    <w:rsid w:val="00221D42"/>
    <w:rsid w:val="002254D1"/>
    <w:rsid w:val="00244925"/>
    <w:rsid w:val="00244C23"/>
    <w:rsid w:val="00296D0D"/>
    <w:rsid w:val="002A7FCB"/>
    <w:rsid w:val="002C4C4C"/>
    <w:rsid w:val="00375FB8"/>
    <w:rsid w:val="003C583D"/>
    <w:rsid w:val="003C662F"/>
    <w:rsid w:val="003E7DA4"/>
    <w:rsid w:val="00432C80"/>
    <w:rsid w:val="00434B34"/>
    <w:rsid w:val="004474EB"/>
    <w:rsid w:val="004905EE"/>
    <w:rsid w:val="00496EAD"/>
    <w:rsid w:val="004A1542"/>
    <w:rsid w:val="004E4A40"/>
    <w:rsid w:val="00514D72"/>
    <w:rsid w:val="00521FBC"/>
    <w:rsid w:val="00525705"/>
    <w:rsid w:val="00537017"/>
    <w:rsid w:val="00551011"/>
    <w:rsid w:val="005744C5"/>
    <w:rsid w:val="00582DDC"/>
    <w:rsid w:val="005B7E54"/>
    <w:rsid w:val="00616E66"/>
    <w:rsid w:val="00636014"/>
    <w:rsid w:val="006821E8"/>
    <w:rsid w:val="006B0CE2"/>
    <w:rsid w:val="006F3DC5"/>
    <w:rsid w:val="006F666E"/>
    <w:rsid w:val="006F73F4"/>
    <w:rsid w:val="00766FE8"/>
    <w:rsid w:val="00782CCF"/>
    <w:rsid w:val="007951FF"/>
    <w:rsid w:val="00797FCE"/>
    <w:rsid w:val="007B4E9B"/>
    <w:rsid w:val="007E7F24"/>
    <w:rsid w:val="007F35CA"/>
    <w:rsid w:val="00837020"/>
    <w:rsid w:val="008B0FF1"/>
    <w:rsid w:val="008D5628"/>
    <w:rsid w:val="008E4781"/>
    <w:rsid w:val="009067A5"/>
    <w:rsid w:val="009242A5"/>
    <w:rsid w:val="00A05875"/>
    <w:rsid w:val="00A2116F"/>
    <w:rsid w:val="00A30839"/>
    <w:rsid w:val="00A42894"/>
    <w:rsid w:val="00AC6BB6"/>
    <w:rsid w:val="00AD4DB2"/>
    <w:rsid w:val="00B4599B"/>
    <w:rsid w:val="00B54C14"/>
    <w:rsid w:val="00B56439"/>
    <w:rsid w:val="00B6653B"/>
    <w:rsid w:val="00B66A91"/>
    <w:rsid w:val="00B803B8"/>
    <w:rsid w:val="00BB0461"/>
    <w:rsid w:val="00BD163C"/>
    <w:rsid w:val="00C028AF"/>
    <w:rsid w:val="00C03706"/>
    <w:rsid w:val="00C05C69"/>
    <w:rsid w:val="00C3238F"/>
    <w:rsid w:val="00C532B5"/>
    <w:rsid w:val="00C815E8"/>
    <w:rsid w:val="00C84485"/>
    <w:rsid w:val="00CE0A48"/>
    <w:rsid w:val="00CE512F"/>
    <w:rsid w:val="00D204AF"/>
    <w:rsid w:val="00D300A7"/>
    <w:rsid w:val="00D37757"/>
    <w:rsid w:val="00D5684F"/>
    <w:rsid w:val="00D77161"/>
    <w:rsid w:val="00D859E9"/>
    <w:rsid w:val="00D87904"/>
    <w:rsid w:val="00DB6EB5"/>
    <w:rsid w:val="00DF03F4"/>
    <w:rsid w:val="00E46BF0"/>
    <w:rsid w:val="00EA6C96"/>
    <w:rsid w:val="00EB4017"/>
    <w:rsid w:val="00ED3162"/>
    <w:rsid w:val="00EE0B54"/>
    <w:rsid w:val="00EE6D0C"/>
    <w:rsid w:val="00F620AE"/>
    <w:rsid w:val="00F8421B"/>
    <w:rsid w:val="00F94FB2"/>
    <w:rsid w:val="00FA4E67"/>
    <w:rsid w:val="00FD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F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574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744C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744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744C5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F73F4"/>
    <w:pPr>
      <w:ind w:firstLineChars="200" w:firstLine="420"/>
    </w:pPr>
  </w:style>
  <w:style w:type="paragraph" w:styleId="a6">
    <w:name w:val="Normal (Web)"/>
    <w:basedOn w:val="a"/>
    <w:uiPriority w:val="99"/>
    <w:rsid w:val="000F7713"/>
    <w:pPr>
      <w:widowControl/>
      <w:spacing w:after="240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rsid w:val="00AC6BB6"/>
    <w:rPr>
      <w:rFonts w:cs="Times New Roman"/>
      <w:sz w:val="21"/>
      <w:szCs w:val="21"/>
    </w:rPr>
  </w:style>
  <w:style w:type="paragraph" w:styleId="a8">
    <w:name w:val="annotation text"/>
    <w:basedOn w:val="a"/>
    <w:link w:val="Char1"/>
    <w:uiPriority w:val="99"/>
    <w:semiHidden/>
    <w:rsid w:val="00AC6BB6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locked/>
    <w:rsid w:val="00AC6BB6"/>
    <w:rPr>
      <w:rFonts w:cs="Times New Roman"/>
    </w:rPr>
  </w:style>
  <w:style w:type="paragraph" w:styleId="a9">
    <w:name w:val="annotation subject"/>
    <w:basedOn w:val="a8"/>
    <w:next w:val="a8"/>
    <w:link w:val="Char2"/>
    <w:uiPriority w:val="99"/>
    <w:semiHidden/>
    <w:rsid w:val="00AC6BB6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locked/>
    <w:rsid w:val="00AC6BB6"/>
    <w:rPr>
      <w:b/>
      <w:bCs/>
    </w:rPr>
  </w:style>
  <w:style w:type="paragraph" w:styleId="aa">
    <w:name w:val="Balloon Text"/>
    <w:basedOn w:val="a"/>
    <w:link w:val="Char3"/>
    <w:uiPriority w:val="99"/>
    <w:semiHidden/>
    <w:rsid w:val="00AC6BB6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AC6BB6"/>
    <w:rPr>
      <w:rFonts w:cs="Times New Roman"/>
      <w:sz w:val="18"/>
      <w:szCs w:val="18"/>
    </w:rPr>
  </w:style>
  <w:style w:type="character" w:customStyle="1" w:styleId="mh-mapnew-info">
    <w:name w:val="mh-map_new-info"/>
    <w:basedOn w:val="a0"/>
    <w:uiPriority w:val="99"/>
    <w:rsid w:val="00D8790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A30839"/>
    <w:rPr>
      <w:color w:val="0000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micorg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idu.com/link?url=SREZ7T9RkhX5ZRGm4hOCnOD7dbT_DCMf9eYoa3To2Xzr_qGOKLxyqB_MBasobb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smicorg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285</Words>
  <Characters>1630</Characters>
  <Application>Microsoft Office Word</Application>
  <DocSecurity>0</DocSecurity>
  <Lines>13</Lines>
  <Paragraphs>3</Paragraphs>
  <ScaleCrop>false</ScaleCrop>
  <Company>Sky123.Org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</dc:creator>
  <cp:lastModifiedBy>2013</cp:lastModifiedBy>
  <cp:revision>8</cp:revision>
  <dcterms:created xsi:type="dcterms:W3CDTF">2014-07-16T07:57:00Z</dcterms:created>
  <dcterms:modified xsi:type="dcterms:W3CDTF">2014-07-17T02:58:00Z</dcterms:modified>
</cp:coreProperties>
</file>