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90" w:rsidRPr="00603992" w:rsidRDefault="004F1B90" w:rsidP="004F1B90">
      <w:pPr>
        <w:spacing w:line="34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603992">
        <w:rPr>
          <w:rFonts w:ascii="宋体" w:hAnsi="宋体" w:hint="eastAsia"/>
          <w:b/>
          <w:color w:val="000000"/>
          <w:sz w:val="28"/>
          <w:szCs w:val="28"/>
        </w:rPr>
        <w:t>2015年度北京质谱年会回执表</w:t>
      </w:r>
    </w:p>
    <w:p w:rsidR="004F1B90" w:rsidRPr="00603992" w:rsidRDefault="004F1B90" w:rsidP="004F1B90">
      <w:pPr>
        <w:spacing w:line="340" w:lineRule="exact"/>
        <w:jc w:val="center"/>
        <w:rPr>
          <w:rFonts w:ascii="宋体" w:hAnsi="宋体" w:hint="eastAsia"/>
          <w:b/>
          <w:color w:val="000000"/>
          <w:sz w:val="24"/>
        </w:rPr>
      </w:pPr>
    </w:p>
    <w:p w:rsidR="004F1B90" w:rsidRPr="00603992" w:rsidRDefault="004F1B90" w:rsidP="004F1B90">
      <w:pPr>
        <w:pStyle w:val="a5"/>
        <w:spacing w:line="360" w:lineRule="exact"/>
        <w:ind w:firstLineChars="0" w:firstLine="0"/>
        <w:rPr>
          <w:rFonts w:hint="eastAsia"/>
          <w:b/>
          <w:color w:val="000000"/>
          <w:sz w:val="21"/>
          <w:szCs w:val="21"/>
        </w:rPr>
      </w:pPr>
      <w:r w:rsidRPr="00603992">
        <w:rPr>
          <w:rFonts w:hint="eastAsia"/>
          <w:b/>
          <w:color w:val="000000"/>
          <w:sz w:val="21"/>
          <w:szCs w:val="21"/>
        </w:rPr>
        <w:t xml:space="preserve">   电    话：010-68731259  68436472-821              </w:t>
      </w:r>
      <w:r>
        <w:rPr>
          <w:rFonts w:hint="eastAsia"/>
          <w:b/>
          <w:color w:val="000000"/>
          <w:sz w:val="21"/>
          <w:szCs w:val="21"/>
        </w:rPr>
        <w:t xml:space="preserve">   </w:t>
      </w:r>
      <w:r w:rsidRPr="00603992">
        <w:rPr>
          <w:rFonts w:hint="eastAsia"/>
          <w:b/>
          <w:color w:val="000000"/>
          <w:sz w:val="21"/>
          <w:szCs w:val="21"/>
        </w:rPr>
        <w:t>电子信箱：</w:t>
      </w:r>
      <w:hyperlink r:id="rId8" w:history="1">
        <w:r w:rsidRPr="00D546D9">
          <w:rPr>
            <w:rStyle w:val="a6"/>
            <w:rFonts w:hint="eastAsia"/>
            <w:b/>
            <w:sz w:val="21"/>
            <w:szCs w:val="21"/>
          </w:rPr>
          <w:t>lhxh88</w:t>
        </w:r>
        <w:r w:rsidRPr="00D546D9">
          <w:rPr>
            <w:rStyle w:val="a6"/>
            <w:b/>
            <w:sz w:val="21"/>
            <w:szCs w:val="21"/>
          </w:rPr>
          <w:t>@</w:t>
        </w:r>
        <w:r w:rsidRPr="00D546D9">
          <w:rPr>
            <w:rStyle w:val="a6"/>
            <w:rFonts w:hint="eastAsia"/>
            <w:b/>
            <w:sz w:val="21"/>
            <w:szCs w:val="21"/>
          </w:rPr>
          <w:t>126</w:t>
        </w:r>
        <w:r w:rsidRPr="00D546D9">
          <w:rPr>
            <w:rStyle w:val="a6"/>
            <w:b/>
            <w:sz w:val="21"/>
            <w:szCs w:val="21"/>
          </w:rPr>
          <w:t>.com</w:t>
        </w:r>
      </w:hyperlink>
      <w:r w:rsidRPr="00603992">
        <w:rPr>
          <w:rFonts w:hint="eastAsia"/>
          <w:b/>
          <w:color w:val="000000"/>
          <w:sz w:val="21"/>
          <w:szCs w:val="21"/>
        </w:rPr>
        <w:t xml:space="preserve">               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778"/>
        <w:gridCol w:w="1249"/>
        <w:gridCol w:w="2126"/>
        <w:gridCol w:w="993"/>
        <w:gridCol w:w="2118"/>
      </w:tblGrid>
      <w:tr w:rsidR="004F1B90" w:rsidRPr="00603992" w:rsidTr="003131A3">
        <w:trPr>
          <w:trHeight w:hRule="exact" w:val="443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264" w:type="dxa"/>
            <w:gridSpan w:val="5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ind w:firstLineChars="50" w:firstLine="105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4F1B90" w:rsidRPr="00603992" w:rsidTr="003131A3">
        <w:trPr>
          <w:trHeight w:hRule="exact" w:val="543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4153" w:type="dxa"/>
            <w:gridSpan w:val="3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3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邮</w:t>
            </w: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11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4F1B90" w:rsidRPr="00603992" w:rsidTr="003131A3">
        <w:trPr>
          <w:trHeight w:hRule="exact" w:val="423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姓</w:t>
            </w: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   </w:t>
            </w: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7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9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职</w:t>
            </w:r>
            <w:r w:rsidRPr="00603992">
              <w:rPr>
                <w:rFonts w:ascii="Arial" w:hAnsi="宋体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电话</w:t>
            </w:r>
            <w:r>
              <w:rPr>
                <w:rFonts w:ascii="Arial" w:hAnsi="宋体" w:cs="Arial" w:hint="eastAsia"/>
                <w:b/>
                <w:color w:val="000000"/>
                <w:kern w:val="0"/>
                <w:szCs w:val="21"/>
              </w:rPr>
              <w:t>/</w:t>
            </w: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111" w:type="dxa"/>
            <w:gridSpan w:val="2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ind w:firstLineChars="50" w:firstLine="105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E-mail:</w:t>
            </w:r>
          </w:p>
        </w:tc>
      </w:tr>
      <w:tr w:rsidR="004F1B90" w:rsidRPr="00603992" w:rsidTr="003131A3">
        <w:trPr>
          <w:trHeight w:hRule="exact" w:val="429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9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26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11" w:type="dxa"/>
            <w:gridSpan w:val="2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4F1B90" w:rsidRPr="00603992" w:rsidTr="003131A3">
        <w:trPr>
          <w:trHeight w:hRule="exact" w:val="421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4F1B90" w:rsidRPr="00603992" w:rsidTr="003131A3">
        <w:trPr>
          <w:trHeight w:hRule="exact" w:val="427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4F1B90" w:rsidRPr="00603992" w:rsidTr="003131A3">
        <w:trPr>
          <w:trHeight w:hRule="exact" w:val="433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9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26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11" w:type="dxa"/>
            <w:gridSpan w:val="2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4F1B90" w:rsidRPr="00603992" w:rsidTr="003131A3">
        <w:trPr>
          <w:trHeight w:hRule="exact" w:val="340"/>
          <w:jc w:val="center"/>
        </w:trPr>
        <w:tc>
          <w:tcPr>
            <w:tcW w:w="1227" w:type="dxa"/>
            <w:vMerge w:val="restart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住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宿</w:t>
            </w:r>
          </w:p>
        </w:tc>
        <w:tc>
          <w:tcPr>
            <w:tcW w:w="4153" w:type="dxa"/>
            <w:gridSpan w:val="3"/>
            <w:vMerge w:val="restart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是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　）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   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否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　）</w:t>
            </w:r>
          </w:p>
        </w:tc>
        <w:tc>
          <w:tcPr>
            <w:tcW w:w="993" w:type="dxa"/>
            <w:vMerge w:val="restart"/>
            <w:vAlign w:val="center"/>
          </w:tcPr>
          <w:p w:rsidR="004F1B90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  <w:t>是否</w:t>
            </w:r>
          </w:p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  <w:t>自驾车</w:t>
            </w:r>
          </w:p>
        </w:tc>
        <w:tc>
          <w:tcPr>
            <w:tcW w:w="211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是（　）</w:t>
            </w:r>
          </w:p>
        </w:tc>
      </w:tr>
      <w:tr w:rsidR="004F1B90" w:rsidRPr="00603992" w:rsidTr="003131A3">
        <w:trPr>
          <w:trHeight w:hRule="exact" w:val="340"/>
          <w:jc w:val="center"/>
        </w:trPr>
        <w:tc>
          <w:tcPr>
            <w:tcW w:w="1227" w:type="dxa"/>
            <w:vMerge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53" w:type="dxa"/>
            <w:gridSpan w:val="3"/>
            <w:vMerge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否（　）</w:t>
            </w:r>
          </w:p>
        </w:tc>
      </w:tr>
      <w:tr w:rsidR="004F1B90" w:rsidRPr="00603992" w:rsidTr="003131A3">
        <w:trPr>
          <w:trHeight w:hRule="exact" w:val="2326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感兴趣的</w:t>
            </w:r>
          </w:p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沙龙主题</w:t>
            </w:r>
          </w:p>
        </w:tc>
        <w:tc>
          <w:tcPr>
            <w:tcW w:w="7264" w:type="dxa"/>
            <w:gridSpan w:val="5"/>
            <w:vAlign w:val="center"/>
          </w:tcPr>
          <w:p w:rsidR="004F1B90" w:rsidRPr="00603992" w:rsidRDefault="004F1B90" w:rsidP="003131A3">
            <w:pPr>
              <w:numPr>
                <w:ilvl w:val="0"/>
                <w:numId w:val="1"/>
              </w:numPr>
              <w:ind w:hanging="63"/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>食品与环境</w:t>
            </w:r>
            <w:r>
              <w:rPr>
                <w:rFonts w:ascii="宋体" w:hAnsi="宋体" w:hint="eastAsia"/>
                <w:b/>
                <w:color w:val="000000"/>
              </w:rPr>
              <w:t xml:space="preserve"> </w:t>
            </w:r>
            <w:r w:rsidRPr="00603992">
              <w:rPr>
                <w:rFonts w:ascii="宋体" w:hAnsi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 xml:space="preserve">          </w:t>
            </w:r>
            <w:r w:rsidRPr="00603992">
              <w:rPr>
                <w:rFonts w:ascii="宋体" w:hAnsi="宋体" w:hint="eastAsia"/>
                <w:b/>
                <w:color w:val="000000"/>
              </w:rPr>
              <w:t xml:space="preserve">                     （  ）   </w:t>
            </w:r>
          </w:p>
          <w:p w:rsidR="004F1B90" w:rsidRPr="00603992" w:rsidRDefault="004F1B90" w:rsidP="003131A3">
            <w:pPr>
              <w:numPr>
                <w:ilvl w:val="0"/>
                <w:numId w:val="1"/>
              </w:numPr>
              <w:ind w:hanging="63"/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>医药与生命科学                             （  ）</w:t>
            </w:r>
          </w:p>
          <w:p w:rsidR="004F1B90" w:rsidRPr="00603992" w:rsidRDefault="004F1B90" w:rsidP="003131A3">
            <w:pPr>
              <w:numPr>
                <w:ilvl w:val="0"/>
                <w:numId w:val="1"/>
              </w:numPr>
              <w:ind w:hanging="63"/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>无机质谱技术及应用（ICP-MS 、同位素</w:t>
            </w:r>
            <w:r>
              <w:rPr>
                <w:rFonts w:ascii="宋体" w:hAnsi="宋体"/>
                <w:b/>
                <w:color w:val="000000"/>
              </w:rPr>
              <w:t>）</w:t>
            </w:r>
            <w:r>
              <w:rPr>
                <w:rFonts w:ascii="宋体" w:hAnsi="宋体" w:hint="eastAsia"/>
                <w:b/>
                <w:color w:val="000000"/>
              </w:rPr>
              <w:t xml:space="preserve">      </w:t>
            </w:r>
            <w:r w:rsidRPr="00603992">
              <w:rPr>
                <w:rFonts w:ascii="宋体" w:hAnsi="宋体" w:hint="eastAsia"/>
                <w:b/>
                <w:color w:val="000000"/>
              </w:rPr>
              <w:t xml:space="preserve">（  ）   </w:t>
            </w:r>
          </w:p>
          <w:p w:rsidR="004F1B90" w:rsidRPr="00603992" w:rsidRDefault="004F1B90" w:rsidP="003131A3">
            <w:pPr>
              <w:numPr>
                <w:ilvl w:val="0"/>
                <w:numId w:val="1"/>
              </w:numPr>
              <w:ind w:hanging="63"/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>质谱新方法、新技术                         （  ）</w:t>
            </w:r>
          </w:p>
          <w:p w:rsidR="004F1B90" w:rsidRPr="00603992" w:rsidRDefault="004F1B90" w:rsidP="003131A3">
            <w:pPr>
              <w:numPr>
                <w:ilvl w:val="0"/>
                <w:numId w:val="1"/>
              </w:numPr>
              <w:ind w:hanging="63"/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其他：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  <w:u w:val="single"/>
              </w:rPr>
              <w:t xml:space="preserve">                      </w:t>
            </w:r>
          </w:p>
          <w:p w:rsidR="004F1B90" w:rsidRPr="00603992" w:rsidRDefault="004F1B90" w:rsidP="003131A3">
            <w:pPr>
              <w:widowControl/>
              <w:spacing w:line="0" w:lineRule="atLeast"/>
              <w:ind w:firstLineChars="147" w:firstLine="310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请在选择感兴趣主题，可多选。</w:t>
            </w:r>
          </w:p>
        </w:tc>
      </w:tr>
      <w:tr w:rsidR="004F1B90" w:rsidRPr="00603992" w:rsidTr="003131A3">
        <w:trPr>
          <w:trHeight w:hRule="exact" w:val="2306"/>
          <w:jc w:val="center"/>
        </w:trPr>
        <w:tc>
          <w:tcPr>
            <w:tcW w:w="1227" w:type="dxa"/>
            <w:vAlign w:val="center"/>
          </w:tcPr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拟参加的</w:t>
            </w:r>
          </w:p>
          <w:p w:rsidR="004F1B90" w:rsidRPr="00603992" w:rsidRDefault="004F1B90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7264" w:type="dxa"/>
            <w:gridSpan w:val="5"/>
            <w:vAlign w:val="center"/>
          </w:tcPr>
          <w:p w:rsidR="004F1B90" w:rsidRPr="00603992" w:rsidRDefault="004F1B90" w:rsidP="003131A3">
            <w:pPr>
              <w:numPr>
                <w:ilvl w:val="0"/>
                <w:numId w:val="2"/>
              </w:numPr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 xml:space="preserve">质谱原理与应用         </w:t>
            </w:r>
            <w:r>
              <w:rPr>
                <w:rFonts w:ascii="宋体" w:hAnsi="宋体" w:hint="eastAsia"/>
                <w:b/>
                <w:color w:val="000000"/>
              </w:rPr>
              <w:t xml:space="preserve">      </w:t>
            </w:r>
            <w:r w:rsidRPr="00603992">
              <w:rPr>
                <w:rFonts w:ascii="宋体" w:hAnsi="宋体" w:hint="eastAsia"/>
                <w:b/>
                <w:color w:val="000000"/>
              </w:rPr>
              <w:t xml:space="preserve">              （  ）</w:t>
            </w:r>
          </w:p>
          <w:p w:rsidR="004F1B90" w:rsidRPr="00603992" w:rsidRDefault="004F1B90" w:rsidP="003131A3">
            <w:pPr>
              <w:numPr>
                <w:ilvl w:val="0"/>
                <w:numId w:val="2"/>
              </w:numPr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>样品前处理</w:t>
            </w:r>
            <w:r w:rsidRPr="0060399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 w:rsidRPr="00603992">
              <w:rPr>
                <w:rFonts w:ascii="宋体" w:hAnsi="宋体" w:hint="eastAsia"/>
                <w:color w:val="000000"/>
                <w:szCs w:val="21"/>
              </w:rPr>
              <w:t xml:space="preserve">            </w:t>
            </w:r>
            <w:r w:rsidRPr="00603992">
              <w:rPr>
                <w:rFonts w:ascii="宋体" w:hAnsi="宋体" w:hint="eastAsia"/>
                <w:b/>
                <w:color w:val="000000"/>
              </w:rPr>
              <w:t xml:space="preserve">                   （  ）</w:t>
            </w:r>
          </w:p>
          <w:p w:rsidR="004F1B90" w:rsidRPr="00603992" w:rsidRDefault="004F1B90" w:rsidP="003131A3">
            <w:pPr>
              <w:numPr>
                <w:ilvl w:val="0"/>
                <w:numId w:val="2"/>
              </w:numPr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>数据处理及分析方法                         （  ）</w:t>
            </w:r>
          </w:p>
          <w:p w:rsidR="004F1B90" w:rsidRPr="00603992" w:rsidRDefault="004F1B90" w:rsidP="003131A3">
            <w:pPr>
              <w:numPr>
                <w:ilvl w:val="0"/>
                <w:numId w:val="2"/>
              </w:numPr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宋体" w:hAnsi="宋体" w:hint="eastAsia"/>
                <w:b/>
                <w:color w:val="000000"/>
              </w:rPr>
              <w:t xml:space="preserve">ICP-MS技术及其应用等内容                  （  ）  </w:t>
            </w:r>
          </w:p>
          <w:p w:rsidR="004F1B90" w:rsidRPr="00603992" w:rsidRDefault="004F1B90" w:rsidP="003131A3">
            <w:pPr>
              <w:numPr>
                <w:ilvl w:val="0"/>
                <w:numId w:val="2"/>
              </w:numPr>
              <w:rPr>
                <w:rFonts w:ascii="宋体" w:hAnsi="宋体" w:hint="eastAsia"/>
                <w:b/>
                <w:color w:val="000000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其他：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  <w:u w:val="single"/>
              </w:rPr>
              <w:t xml:space="preserve">                            </w:t>
            </w:r>
          </w:p>
          <w:p w:rsidR="004F1B90" w:rsidRPr="00603992" w:rsidRDefault="004F1B90" w:rsidP="003131A3">
            <w:pPr>
              <w:widowControl/>
              <w:spacing w:line="0" w:lineRule="atLeast"/>
              <w:ind w:firstLineChars="147" w:firstLine="310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请在选择感兴趣培训内容，可多选。</w:t>
            </w:r>
          </w:p>
        </w:tc>
      </w:tr>
    </w:tbl>
    <w:p w:rsidR="004F1B90" w:rsidRPr="00603992" w:rsidRDefault="004F1B90" w:rsidP="004F1B90">
      <w:pPr>
        <w:rPr>
          <w:rFonts w:ascii="宋体" w:hAnsi="宋体" w:hint="eastAsia"/>
          <w:b/>
          <w:color w:val="000000"/>
        </w:rPr>
      </w:pPr>
      <w:r w:rsidRPr="00603992">
        <w:rPr>
          <w:rFonts w:ascii="宋体" w:hAnsi="宋体" w:hint="eastAsia"/>
          <w:b/>
          <w:color w:val="000000"/>
        </w:rPr>
        <w:t>请在</w:t>
      </w:r>
      <w:r w:rsidRPr="00603992">
        <w:rPr>
          <w:rFonts w:ascii="Arial" w:hAnsi="Arial" w:cs="Arial" w:hint="eastAsia"/>
          <w:b/>
          <w:color w:val="000000"/>
          <w:kern w:val="0"/>
          <w:szCs w:val="21"/>
        </w:rPr>
        <w:t>住宿及</w:t>
      </w:r>
      <w:r w:rsidRPr="00603992">
        <w:rPr>
          <w:rFonts w:ascii="宋体-方正超大字符集" w:eastAsia="宋体-方正超大字符集" w:hAnsi="宋体-方正超大字符集" w:cs="宋体-方正超大字符集" w:hint="eastAsia"/>
          <w:b/>
          <w:color w:val="000000"/>
          <w:kern w:val="0"/>
          <w:szCs w:val="21"/>
        </w:rPr>
        <w:t>自驾车</w:t>
      </w:r>
      <w:r w:rsidRPr="00603992">
        <w:rPr>
          <w:rFonts w:ascii="宋体" w:hAnsi="宋体" w:hint="eastAsia"/>
          <w:b/>
          <w:color w:val="000000"/>
        </w:rPr>
        <w:t>选项上划</w:t>
      </w:r>
      <w:r w:rsidRPr="00603992">
        <w:rPr>
          <w:b/>
          <w:color w:val="000000"/>
        </w:rPr>
        <w:t>√</w:t>
      </w:r>
      <w:r w:rsidRPr="00603992">
        <w:rPr>
          <w:rFonts w:ascii="宋体" w:hAnsi="宋体" w:hint="eastAsia"/>
          <w:b/>
          <w:color w:val="000000"/>
        </w:rPr>
        <w:t>，本表可复制，并请于2015年3月09日前返回会务组.</w:t>
      </w:r>
    </w:p>
    <w:p w:rsidR="000A3864" w:rsidRPr="004F1B90" w:rsidRDefault="000A3864" w:rsidP="004F1B90">
      <w:bookmarkStart w:id="0" w:name="_GoBack"/>
      <w:bookmarkEnd w:id="0"/>
    </w:p>
    <w:sectPr w:rsidR="000A3864" w:rsidRPr="004F1B90">
      <w:headerReference w:type="default" r:id="rId9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BA" w:rsidRDefault="00EF7CBA" w:rsidP="007B5587">
      <w:r>
        <w:separator/>
      </w:r>
    </w:p>
  </w:endnote>
  <w:endnote w:type="continuationSeparator" w:id="0">
    <w:p w:rsidR="00EF7CBA" w:rsidRDefault="00EF7CBA" w:rsidP="007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BA" w:rsidRDefault="00EF7CBA" w:rsidP="007B5587">
      <w:r>
        <w:separator/>
      </w:r>
    </w:p>
  </w:footnote>
  <w:footnote w:type="continuationSeparator" w:id="0">
    <w:p w:rsidR="00EF7CBA" w:rsidRDefault="00EF7CBA" w:rsidP="007B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7B" w:rsidRDefault="00EF7CB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6EB"/>
    <w:multiLevelType w:val="multilevel"/>
    <w:tmpl w:val="04F276E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E4BA6"/>
    <w:multiLevelType w:val="multilevel"/>
    <w:tmpl w:val="322E4BA6"/>
    <w:lvl w:ilvl="0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1"/>
    <w:rsid w:val="000A3864"/>
    <w:rsid w:val="002B0181"/>
    <w:rsid w:val="002D65C6"/>
    <w:rsid w:val="004F1B90"/>
    <w:rsid w:val="007B5587"/>
    <w:rsid w:val="00E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587"/>
    <w:rPr>
      <w:sz w:val="18"/>
      <w:szCs w:val="18"/>
    </w:rPr>
  </w:style>
  <w:style w:type="character" w:customStyle="1" w:styleId="Char1">
    <w:name w:val="正文文本缩进 Char"/>
    <w:link w:val="a5"/>
    <w:rsid w:val="007B5587"/>
    <w:rPr>
      <w:rFonts w:ascii="宋体" w:eastAsia="宋体" w:hAnsi="宋体" w:cs="Times New Roman"/>
      <w:sz w:val="28"/>
      <w:szCs w:val="24"/>
    </w:rPr>
  </w:style>
  <w:style w:type="paragraph" w:styleId="a5">
    <w:name w:val="Body Text Indent"/>
    <w:basedOn w:val="a"/>
    <w:link w:val="Char1"/>
    <w:rsid w:val="007B5587"/>
    <w:pPr>
      <w:ind w:firstLineChars="200" w:firstLine="560"/>
    </w:pPr>
    <w:rPr>
      <w:rFonts w:ascii="宋体" w:hAnsi="宋体"/>
      <w:sz w:val="28"/>
    </w:rPr>
  </w:style>
  <w:style w:type="character" w:customStyle="1" w:styleId="Char10">
    <w:name w:val="正文文本缩进 Char1"/>
    <w:basedOn w:val="a0"/>
    <w:uiPriority w:val="99"/>
    <w:semiHidden/>
    <w:rsid w:val="007B5587"/>
    <w:rPr>
      <w:rFonts w:ascii="Times New Roman" w:eastAsia="宋体" w:hAnsi="Times New Roman" w:cs="Times New Roman"/>
      <w:szCs w:val="24"/>
    </w:rPr>
  </w:style>
  <w:style w:type="character" w:styleId="a6">
    <w:name w:val="Hyperlink"/>
    <w:rsid w:val="004F1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587"/>
    <w:rPr>
      <w:sz w:val="18"/>
      <w:szCs w:val="18"/>
    </w:rPr>
  </w:style>
  <w:style w:type="character" w:customStyle="1" w:styleId="Char1">
    <w:name w:val="正文文本缩进 Char"/>
    <w:link w:val="a5"/>
    <w:rsid w:val="007B5587"/>
    <w:rPr>
      <w:rFonts w:ascii="宋体" w:eastAsia="宋体" w:hAnsi="宋体" w:cs="Times New Roman"/>
      <w:sz w:val="28"/>
      <w:szCs w:val="24"/>
    </w:rPr>
  </w:style>
  <w:style w:type="paragraph" w:styleId="a5">
    <w:name w:val="Body Text Indent"/>
    <w:basedOn w:val="a"/>
    <w:link w:val="Char1"/>
    <w:rsid w:val="007B5587"/>
    <w:pPr>
      <w:ind w:firstLineChars="200" w:firstLine="560"/>
    </w:pPr>
    <w:rPr>
      <w:rFonts w:ascii="宋体" w:hAnsi="宋体"/>
      <w:sz w:val="28"/>
    </w:rPr>
  </w:style>
  <w:style w:type="character" w:customStyle="1" w:styleId="Char10">
    <w:name w:val="正文文本缩进 Char1"/>
    <w:basedOn w:val="a0"/>
    <w:uiPriority w:val="99"/>
    <w:semiHidden/>
    <w:rsid w:val="007B5587"/>
    <w:rPr>
      <w:rFonts w:ascii="Times New Roman" w:eastAsia="宋体" w:hAnsi="Times New Roman" w:cs="Times New Roman"/>
      <w:szCs w:val="24"/>
    </w:rPr>
  </w:style>
  <w:style w:type="character" w:styleId="a6">
    <w:name w:val="Hyperlink"/>
    <w:rsid w:val="004F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xh88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3</cp:revision>
  <dcterms:created xsi:type="dcterms:W3CDTF">2015-01-13T06:48:00Z</dcterms:created>
  <dcterms:modified xsi:type="dcterms:W3CDTF">2015-01-13T06:53:00Z</dcterms:modified>
</cp:coreProperties>
</file>