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8C" w:rsidRDefault="00511A8C" w:rsidP="00511A8C">
      <w:pPr>
        <w:jc w:val="center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hint="eastAsia"/>
          <w:b/>
          <w:noProof/>
          <w:color w:val="000000" w:themeColor="text1"/>
          <w:sz w:val="32"/>
          <w:szCs w:val="32"/>
        </w:rPr>
        <w:t>质谱技术和分子诊断在精准医学的应用</w:t>
      </w:r>
      <w:r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研讨会</w:t>
      </w:r>
    </w:p>
    <w:p w:rsidR="00511A8C" w:rsidRDefault="00511A8C" w:rsidP="00511A8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注册表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2"/>
        <w:gridCol w:w="1374"/>
        <w:gridCol w:w="1385"/>
        <w:gridCol w:w="1385"/>
        <w:gridCol w:w="1385"/>
        <w:gridCol w:w="1375"/>
      </w:tblGrid>
      <w:tr w:rsidR="00511A8C" w:rsidTr="00511A8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职称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</w:tr>
      <w:tr w:rsidR="00511A8C" w:rsidTr="00511A8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</w:p>
        </w:tc>
      </w:tr>
      <w:tr w:rsidR="00511A8C" w:rsidTr="00511A8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邮编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</w:tr>
      <w:tr w:rsidR="00511A8C" w:rsidTr="00511A8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话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</w:tr>
      <w:tr w:rsidR="00511A8C" w:rsidTr="00511A8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</w:p>
        </w:tc>
      </w:tr>
      <w:tr w:rsidR="00511A8C" w:rsidTr="00511A8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是否住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宿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C" w:rsidRDefault="00511A8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否</w:t>
            </w:r>
          </w:p>
        </w:tc>
      </w:tr>
    </w:tbl>
    <w:p w:rsidR="005D2EB8" w:rsidRDefault="005D2EB8">
      <w:bookmarkStart w:id="0" w:name="_GoBack"/>
      <w:bookmarkEnd w:id="0"/>
    </w:p>
    <w:sectPr w:rsidR="005D2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C"/>
    <w:rsid w:val="00511A8C"/>
    <w:rsid w:val="005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3072B-03AD-48D2-93DC-07ACD7D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1</cp:revision>
  <dcterms:created xsi:type="dcterms:W3CDTF">2017-06-20T09:44:00Z</dcterms:created>
  <dcterms:modified xsi:type="dcterms:W3CDTF">2017-06-20T09:45:00Z</dcterms:modified>
</cp:coreProperties>
</file>